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58B8" w:rsidRPr="00A158B8" w:rsidRDefault="00A158B8" w:rsidP="00A158B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158B8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Утверждаю</w:t>
      </w:r>
    </w:p>
    <w:p w:rsidR="00A158B8" w:rsidRPr="00A158B8" w:rsidRDefault="00A158B8" w:rsidP="00A158B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158B8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Директор МОУ </w:t>
      </w:r>
      <w:proofErr w:type="spellStart"/>
      <w:r w:rsidRPr="00A158B8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Дивногорской</w:t>
      </w:r>
      <w:proofErr w:type="spellEnd"/>
      <w:r w:rsidRPr="00A158B8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ООШ</w:t>
      </w:r>
    </w:p>
    <w:p w:rsidR="00A158B8" w:rsidRPr="00A158B8" w:rsidRDefault="00A158B8" w:rsidP="00A158B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158B8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______________ А.В. Богомолов</w:t>
      </w:r>
    </w:p>
    <w:p w:rsidR="00A158B8" w:rsidRPr="00A158B8" w:rsidRDefault="00A03728" w:rsidP="00A158B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« 11» января 2016 г.</w:t>
      </w:r>
    </w:p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58B8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03728" w:rsidRDefault="00CC2F45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CC2F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План работы </w:t>
      </w:r>
    </w:p>
    <w:p w:rsidR="00CC2F45" w:rsidRPr="00CC2F45" w:rsidRDefault="00CC2F45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противодействию</w:t>
      </w:r>
      <w:r w:rsidR="00A037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2F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коррупции </w:t>
      </w:r>
    </w:p>
    <w:p w:rsidR="00CC2F45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</w:t>
      </w:r>
      <w:r w:rsidR="00CC2F45" w:rsidRPr="00CC2F4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Дивногорской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ООШ</w:t>
      </w:r>
      <w:r w:rsidR="00A037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2016 г.</w:t>
      </w:r>
    </w:p>
    <w:p w:rsidR="00A158B8" w:rsidRPr="00CC2F45" w:rsidRDefault="00A158B8" w:rsidP="00A158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80" w:type="dxa"/>
        <w:tblCellSpacing w:w="15" w:type="dxa"/>
        <w:tblInd w:w="-59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4146"/>
        <w:gridCol w:w="2147"/>
        <w:gridCol w:w="3036"/>
      </w:tblGrid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CC2F45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C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C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CC2F45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CC2F45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CC2F45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A158B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Обеспечение </w:t>
            </w:r>
            <w:hyperlink r:id="rId4" w:tooltip="Права и обязанности граждан" w:history="1">
              <w:r w:rsidRPr="00A158B8">
                <w:rPr>
                  <w:rFonts w:ascii="Times New Roman" w:eastAsia="Times New Roman" w:hAnsi="Times New Roman" w:cs="Times New Roman"/>
                  <w:b/>
                  <w:bCs/>
                  <w:color w:val="743399"/>
                  <w:bdr w:val="none" w:sz="0" w:space="0" w:color="auto" w:frame="1"/>
                  <w:lang w:eastAsia="ru-RU"/>
                </w:rPr>
                <w:t>права граждан</w:t>
              </w:r>
            </w:hyperlink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на досту</w:t>
            </w:r>
            <w:r w:rsidR="00A158B8"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 к информации о деятельности М</w:t>
            </w: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ОУ </w:t>
            </w:r>
            <w:proofErr w:type="spellStart"/>
            <w:r w:rsidR="00A158B8"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Дивногорская</w:t>
            </w:r>
            <w:proofErr w:type="spellEnd"/>
            <w:r w:rsidR="00A158B8"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ООШ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прямых телефонных линий с директором ОУ в целях выявления фактов вымогательства, </w:t>
            </w:r>
            <w:hyperlink r:id="rId5" w:tooltip="Взяточничество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взяточничества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Default="00CC2F45" w:rsidP="00A158B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  <w:p w:rsidR="00CC2F45" w:rsidRPr="00A158B8" w:rsidRDefault="00A158B8" w:rsidP="00A158B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распределению по распределению стимулирующей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фонда оплаты труда работников</w:t>
            </w:r>
            <w:proofErr w:type="gramEnd"/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 проведение итоговой аттестации в новой</w:t>
            </w:r>
            <w:r w:rsid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форме для 9 класса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аттестация педагогов школы;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мониторинговые исследования в сфере образования;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статистические наблюдения;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самоанализ деятельности ОУ;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работников школы в составе предметных комиссий, конфликтных комиссий;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 - июнь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B8" w:rsidRDefault="00A158B8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A158B8" w:rsidRPr="00A158B8" w:rsidRDefault="00A158B8" w:rsidP="00A158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58B8" w:rsidRPr="00A158B8" w:rsidRDefault="00A158B8" w:rsidP="00A158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58B8" w:rsidRDefault="00A158B8" w:rsidP="00A158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F45" w:rsidRPr="00A158B8" w:rsidRDefault="00A158B8" w:rsidP="00A15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Аттестационная комиссия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систематического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Усиление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осуществлением 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набора в первый класс.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CC2F45" w:rsidRPr="00A158B8" w:rsidRDefault="00A158B8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контроля за недопущением фактов неправомерного взимания </w:t>
            </w:r>
            <w:hyperlink r:id="rId6" w:tooltip="Денежные средства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денежных средств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родителей (законных представителей)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A158B8" w:rsidRPr="00A158B8" w:rsidRDefault="00A158B8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дошкольному образованию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7" w:tooltip="Охрана труда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охраны труда</w:t>
              </w:r>
            </w:hyperlink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соблюдений правил приема, перевода и отчисления обучающихся из ОУ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F45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CC2F45" w:rsidP="003B634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родителей с условиями поступления в школу и</w:t>
            </w:r>
            <w:r w:rsidR="003B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дошкольные группы, 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н</w:t>
            </w:r>
            <w:r w:rsidR="003B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C2F45" w:rsidRPr="00A158B8" w:rsidRDefault="00A158B8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F45" w:rsidRPr="00A158B8" w:rsidRDefault="00CC2F45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CC2F45" w:rsidRPr="00A158B8" w:rsidRDefault="00CC2F45" w:rsidP="003B634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3B6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воспитанникам, 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законным представителям и работникам ОУ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00408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3B6349" w:rsidRPr="00A158B8" w:rsidRDefault="003B6349" w:rsidP="003B634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3B634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информирование посредством размещения информации на сайте школы, о проводимых мероприятиях и других важных событиях в жизни школы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3B634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работу с сайтом ОУ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Усиление персональной ответственности работников школы за неправомерное 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принятие решения в рамках своих полномочий.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 </w:t>
            </w:r>
            <w:hyperlink r:id="rId8" w:tooltip="Дисциплинарная ответственность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дисциплинарной ответственности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проблемы коррупции в государстве в рамках тем </w:t>
            </w:r>
            <w:hyperlink r:id="rId9" w:tooltip="Учебные программы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учебной программы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уроках обществознания.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обществознания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обществознания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урок «Про взятку»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Default="003B6349" w:rsidP="003B634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</w:p>
          <w:p w:rsidR="003B6349" w:rsidRPr="00A158B8" w:rsidRDefault="0066591B" w:rsidP="00A03728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ooltip="Март 2014 г." w:history="1">
              <w:r w:rsidR="003B6349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март</w:t>
              </w:r>
            </w:hyperlink>
            <w:r w:rsidR="003B6349">
              <w:rPr>
                <w:rFonts w:ascii="Times New Roman" w:hAnsi="Times New Roman" w:cs="Times New Roman"/>
              </w:rPr>
              <w:t xml:space="preserve"> 201</w:t>
            </w:r>
            <w:r w:rsidR="00A03728">
              <w:rPr>
                <w:rFonts w:ascii="Times New Roman" w:hAnsi="Times New Roman" w:cs="Times New Roman"/>
              </w:rPr>
              <w:t>6</w:t>
            </w:r>
            <w:r w:rsidR="003B63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66591B" w:rsidP="00A0372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ooltip="Март 2014 г." w:history="1">
              <w:r w:rsidR="003B6349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март</w:t>
              </w:r>
            </w:hyperlink>
            <w:r w:rsidR="003B6349">
              <w:rPr>
                <w:rFonts w:ascii="Times New Roman" w:hAnsi="Times New Roman" w:cs="Times New Roman"/>
              </w:rPr>
              <w:t xml:space="preserve"> 201</w:t>
            </w:r>
            <w:r w:rsidR="00A03728">
              <w:rPr>
                <w:rFonts w:ascii="Times New Roman" w:hAnsi="Times New Roman" w:cs="Times New Roman"/>
              </w:rPr>
              <w:t>6</w:t>
            </w:r>
            <w:r w:rsidR="003B63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«Мои права».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A0372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</w:t>
            </w:r>
            <w:r w:rsidR="00A0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уковдители</w:t>
            </w:r>
            <w:proofErr w:type="spellEnd"/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349" w:rsidRPr="00A158B8" w:rsidRDefault="003B6349" w:rsidP="003B6349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Диспут «Про взятку» (</w:t>
            </w:r>
            <w:hyperlink r:id="rId12" w:tooltip="9 класс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9 класс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3B634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творческая работа (сочинение, эссе) среди обучающихся 7-9 классов на темы: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«Если бы я стал президентом»,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 бороться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взятками»,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«Легко ли всегда быть честным?»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A0372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 201</w:t>
            </w:r>
            <w:r w:rsidR="00A0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3" w:tooltip="Русский язык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русского языка</w:t>
              </w:r>
            </w:hyperlink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серии </w:t>
            </w:r>
            <w:hyperlink r:id="rId14" w:tooltip="Классный час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классных часов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«Открытый диалог» со старшеклассниками (8-9 </w:t>
            </w:r>
            <w:proofErr w:type="spell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-Мои права.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- гражданин.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-Потребности и желания.(1-4 класс).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-Гражданское общество и борьба с коррупцией.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-Источники и причины коррупции.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-Учащиеся против коррупции.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-Условия эффективного противодействия коррупции.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A0372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март-май 201</w:t>
            </w:r>
            <w:r w:rsidR="00A0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 классов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3B6349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 Международному дню борьбы с коррупцией (</w:t>
            </w:r>
            <w:hyperlink r:id="rId15" w:tooltip="9 декабря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9 декабря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различных мероприятий: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обсуждение проблемы коррупции среди работников Школы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 анализ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Школе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 </w:t>
            </w:r>
            <w:hyperlink r:id="rId16" w:tooltip="Планы мероприятий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планов мероприятий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формированию антикоррупционного мировоззрения обучающихся.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A0372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</w:t>
            </w:r>
            <w:r w:rsidR="00A0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 ОУ </w:t>
            </w:r>
            <w:hyperlink r:id="rId17" w:tooltip="Правовые акты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антикоррупционного содержания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  <w:r w:rsidR="001C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C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="001C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работу с сайтом ОУ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педагогического </w:t>
            </w:r>
            <w:hyperlink r:id="rId18" w:tooltip="Колл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коллектива</w:t>
              </w:r>
            </w:hyperlink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представителями </w:t>
            </w:r>
            <w:hyperlink r:id="rId19" w:tooltip="Правоохранительные органы" w:history="1">
              <w:r w:rsidRPr="00A158B8">
                <w:rPr>
                  <w:rFonts w:ascii="Times New Roman" w:eastAsia="Times New Roman" w:hAnsi="Times New Roman" w:cs="Times New Roman"/>
                  <w:color w:val="743399"/>
                  <w:bdr w:val="none" w:sz="0" w:space="0" w:color="auto" w:frame="1"/>
                  <w:lang w:eastAsia="ru-RU"/>
                </w:rPr>
                <w:t>правоохранительных органов</w:t>
              </w:r>
            </w:hyperlink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A0372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</w:t>
            </w:r>
            <w:r w:rsidR="00A0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1C32BA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1C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работу с сайтом ОУ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публичном отчете школы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3B6349" w:rsidRPr="00A158B8" w:rsidRDefault="003B6349" w:rsidP="00A0372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A0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3B6349" w:rsidRPr="00A158B8" w:rsidRDefault="003B6349" w:rsidP="003B6349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</w:p>
        </w:tc>
      </w:tr>
      <w:tr w:rsidR="003B6349" w:rsidRPr="00CC2F45" w:rsidTr="003B6349">
        <w:trPr>
          <w:tblCellSpacing w:w="15" w:type="dxa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49" w:rsidRPr="00A158B8" w:rsidRDefault="003B6349" w:rsidP="00CC2F4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проведения мероприятий</w:t>
            </w:r>
          </w:p>
        </w:tc>
      </w:tr>
    </w:tbl>
    <w:p w:rsidR="00604240" w:rsidRDefault="00604240">
      <w:bookmarkStart w:id="0" w:name="_GoBack"/>
      <w:bookmarkEnd w:id="0"/>
    </w:p>
    <w:sectPr w:rsidR="00604240" w:rsidSect="0084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F45"/>
    <w:rsid w:val="001C32BA"/>
    <w:rsid w:val="003B6349"/>
    <w:rsid w:val="00604240"/>
    <w:rsid w:val="0066591B"/>
    <w:rsid w:val="008400AA"/>
    <w:rsid w:val="00A03728"/>
    <w:rsid w:val="00A158B8"/>
    <w:rsid w:val="00CC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stciplinarnaya_otvetstvennostmz/" TargetMode="External"/><Relationship Id="rId13" Type="http://schemas.openxmlformats.org/officeDocument/2006/relationships/hyperlink" Target="http://pandia.ru/text/category/russkij_yazik/" TargetMode="External"/><Relationship Id="rId18" Type="http://schemas.openxmlformats.org/officeDocument/2006/relationships/hyperlink" Target="http://pandia.ru/text/category/kol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ohrana_truda/" TargetMode="External"/><Relationship Id="rId12" Type="http://schemas.openxmlformats.org/officeDocument/2006/relationships/hyperlink" Target="http://pandia.ru/text/category/9_klass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lani_meropriyatij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nezhnie_sredstva/" TargetMode="External"/><Relationship Id="rId11" Type="http://schemas.openxmlformats.org/officeDocument/2006/relationships/hyperlink" Target="http://pandia.ru/text/category/mart_2014_g_/" TargetMode="External"/><Relationship Id="rId5" Type="http://schemas.openxmlformats.org/officeDocument/2006/relationships/hyperlink" Target="http://pandia.ru/text/category/vzyatochnichestvo/" TargetMode="External"/><Relationship Id="rId15" Type="http://schemas.openxmlformats.org/officeDocument/2006/relationships/hyperlink" Target="http://pandia.ru/text/category/9_dekabrya/" TargetMode="External"/><Relationship Id="rId10" Type="http://schemas.openxmlformats.org/officeDocument/2006/relationships/hyperlink" Target="http://pandia.ru/text/category/mart_2014_g_/" TargetMode="External"/><Relationship Id="rId19" Type="http://schemas.openxmlformats.org/officeDocument/2006/relationships/hyperlink" Target="http://pandia.ru/text/category/pravoohranitelmznie_organi/" TargetMode="External"/><Relationship Id="rId4" Type="http://schemas.openxmlformats.org/officeDocument/2006/relationships/hyperlink" Target="http://pandia.ru/text/category/prava_i_obyazannosti_grazhdan/" TargetMode="External"/><Relationship Id="rId9" Type="http://schemas.openxmlformats.org/officeDocument/2006/relationships/hyperlink" Target="http://pandia.ru/text/category/uchebnie_programmi/" TargetMode="External"/><Relationship Id="rId14" Type="http://schemas.openxmlformats.org/officeDocument/2006/relationships/hyperlink" Target="http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2017-05-23T07:01:00Z</cp:lastPrinted>
  <dcterms:created xsi:type="dcterms:W3CDTF">2017-05-15T06:08:00Z</dcterms:created>
  <dcterms:modified xsi:type="dcterms:W3CDTF">2017-05-23T07:02:00Z</dcterms:modified>
</cp:coreProperties>
</file>