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E2" w:rsidRPr="0036723D" w:rsidRDefault="00E118E2" w:rsidP="00E118E2">
      <w:pPr>
        <w:pStyle w:val="a4"/>
        <w:keepNext/>
        <w:pageBreakBefore/>
        <w:ind w:left="6480"/>
        <w:rPr>
          <w:b w:val="0"/>
        </w:rPr>
      </w:pPr>
      <w:bookmarkStart w:id="0" w:name="_Ref422743378"/>
      <w:r w:rsidRPr="0036723D">
        <w:rPr>
          <w:b w:val="0"/>
        </w:rPr>
        <w:t xml:space="preserve">Приложение № </w:t>
      </w:r>
      <w:r w:rsidRPr="0036723D">
        <w:rPr>
          <w:b w:val="0"/>
        </w:rPr>
        <w:fldChar w:fldCharType="begin"/>
      </w:r>
      <w:r w:rsidRPr="0036723D">
        <w:rPr>
          <w:b w:val="0"/>
        </w:rPr>
        <w:instrText xml:space="preserve"> SEQ Приложение_№ \* ARABIC </w:instrText>
      </w:r>
      <w:r w:rsidRPr="0036723D">
        <w:rPr>
          <w:b w:val="0"/>
        </w:rPr>
        <w:fldChar w:fldCharType="separate"/>
      </w:r>
      <w:r>
        <w:rPr>
          <w:b w:val="0"/>
          <w:noProof/>
        </w:rPr>
        <w:t>2</w:t>
      </w:r>
      <w:r w:rsidRPr="0036723D">
        <w:rPr>
          <w:b w:val="0"/>
        </w:rPr>
        <w:fldChar w:fldCharType="end"/>
      </w:r>
      <w:bookmarkEnd w:id="0"/>
      <w:r w:rsidRPr="0036723D">
        <w:rPr>
          <w:b w:val="0"/>
        </w:rPr>
        <w:br/>
        <w:t>к Антикоррупционной политике</w:t>
      </w:r>
      <w:r w:rsidRPr="0036723D">
        <w:rPr>
          <w:b w:val="0"/>
        </w:rPr>
        <w:br/>
      </w:r>
      <w:r w:rsidRPr="0036723D">
        <w:rPr>
          <w:b w:val="0"/>
          <w:color w:val="FF0000"/>
        </w:rPr>
        <w:t xml:space="preserve">МОУ </w:t>
      </w:r>
      <w:proofErr w:type="spellStart"/>
      <w:r w:rsidRPr="0036723D">
        <w:rPr>
          <w:b w:val="0"/>
          <w:color w:val="FF0000"/>
        </w:rPr>
        <w:t>Дивногорской</w:t>
      </w:r>
      <w:proofErr w:type="spellEnd"/>
      <w:r w:rsidRPr="0036723D">
        <w:rPr>
          <w:b w:val="0"/>
          <w:color w:val="FF0000"/>
        </w:rPr>
        <w:t xml:space="preserve"> ООШ</w:t>
      </w:r>
    </w:p>
    <w:p w:rsidR="00E118E2" w:rsidRPr="0036723D" w:rsidRDefault="00E118E2" w:rsidP="00E118E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0"/>
          <w:szCs w:val="20"/>
        </w:rPr>
      </w:pPr>
      <w:r w:rsidRPr="0036723D">
        <w:rPr>
          <w:rFonts w:cs="Times New Roman"/>
          <w:b/>
          <w:kern w:val="26"/>
          <w:sz w:val="20"/>
          <w:szCs w:val="20"/>
        </w:rPr>
        <w:t>Кодекс</w:t>
      </w:r>
      <w:r w:rsidRPr="0036723D">
        <w:rPr>
          <w:rFonts w:cs="Times New Roman"/>
          <w:b/>
          <w:kern w:val="26"/>
          <w:sz w:val="20"/>
          <w:szCs w:val="20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118E2" w:rsidRPr="0036723D" w:rsidTr="00903127">
        <w:tc>
          <w:tcPr>
            <w:tcW w:w="9570" w:type="dxa"/>
            <w:shd w:val="clear" w:color="auto" w:fill="auto"/>
          </w:tcPr>
          <w:p w:rsidR="00E118E2" w:rsidRPr="0036723D" w:rsidRDefault="00E118E2" w:rsidP="00903127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0"/>
                <w:szCs w:val="20"/>
              </w:rPr>
            </w:pPr>
            <w:r w:rsidRPr="0036723D">
              <w:rPr>
                <w:sz w:val="20"/>
                <w:szCs w:val="20"/>
              </w:rPr>
              <w:t xml:space="preserve">Муниципального общеобразовательного учреждения </w:t>
            </w:r>
            <w:proofErr w:type="spellStart"/>
            <w:r w:rsidRPr="0036723D">
              <w:rPr>
                <w:sz w:val="20"/>
                <w:szCs w:val="20"/>
              </w:rPr>
              <w:t>Дивногорской</w:t>
            </w:r>
            <w:proofErr w:type="spellEnd"/>
            <w:r w:rsidRPr="0036723D">
              <w:rPr>
                <w:sz w:val="20"/>
                <w:szCs w:val="20"/>
              </w:rPr>
              <w:t xml:space="preserve"> основной общеобразовательной школы</w:t>
            </w:r>
          </w:p>
        </w:tc>
      </w:tr>
    </w:tbl>
    <w:p w:rsidR="00E118E2" w:rsidRPr="0036723D" w:rsidRDefault="00E118E2" w:rsidP="00E118E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>Общие положения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 xml:space="preserve">Кодекс этики и служебного поведения работников Муниципального общеобразовательного учреждения </w:t>
      </w:r>
      <w:proofErr w:type="spellStart"/>
      <w:r w:rsidRPr="0036723D">
        <w:rPr>
          <w:sz w:val="20"/>
          <w:szCs w:val="20"/>
        </w:rPr>
        <w:t>Дивногорской</w:t>
      </w:r>
      <w:proofErr w:type="spellEnd"/>
      <w:r w:rsidRPr="0036723D">
        <w:rPr>
          <w:sz w:val="20"/>
          <w:szCs w:val="20"/>
        </w:rPr>
        <w:t xml:space="preserve"> основной общеобразовательной школы  (далее - Кодекс) разработан в соответствии </w:t>
      </w:r>
      <w:r w:rsidRPr="0036723D">
        <w:rPr>
          <w:bCs/>
          <w:sz w:val="20"/>
          <w:szCs w:val="20"/>
        </w:rPr>
        <w:t xml:space="preserve">с положениями </w:t>
      </w:r>
      <w:hyperlink r:id="rId5" w:history="1">
        <w:r w:rsidRPr="0036723D">
          <w:rPr>
            <w:bCs/>
            <w:sz w:val="20"/>
            <w:szCs w:val="20"/>
          </w:rPr>
          <w:t>Конституции</w:t>
        </w:r>
      </w:hyperlink>
      <w:r w:rsidRPr="0036723D">
        <w:rPr>
          <w:bCs/>
          <w:sz w:val="20"/>
          <w:szCs w:val="20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118E2" w:rsidRPr="0036723D" w:rsidRDefault="00E118E2" w:rsidP="00E118E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 xml:space="preserve">Основные обязанности, принципы </w:t>
      </w:r>
      <w:r w:rsidRPr="0036723D">
        <w:rPr>
          <w:b/>
          <w:sz w:val="20"/>
          <w:szCs w:val="20"/>
        </w:rPr>
        <w:br/>
        <w:t>и правила служебного поведения работников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Деятельность организации и ее работников основывается на следующих принципах профессиональной этики: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законность;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профессионализм;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независимость;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добросовестность;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конфиденциальность;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информирование;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эффективный внутренний контроль;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справедливость;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ответственность;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объективность;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доверие, уважение и доброжелательность к коллегам по работе.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В соответствии со статьей 21 Трудового кодекса Российской Федерации работник обязан: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добросовестно исполнять свои трудовые обязанности, возложенные на него трудовым договором;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правила внутреннего трудового распорядка;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трудовую дисциплину;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выполнять установленные нормы труда;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требования по охране труда и обеспечению безопасности труда;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</w:t>
      </w:r>
      <w:r w:rsidRPr="0036723D">
        <w:rPr>
          <w:kern w:val="26"/>
          <w:sz w:val="20"/>
          <w:szCs w:val="20"/>
        </w:rPr>
        <w:lastRenderedPageBreak/>
        <w:t>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Работники, сознавая ответственность перед гражданами, обществом и государством, призваны: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соблюдать </w:t>
      </w:r>
      <w:hyperlink r:id="rId6" w:history="1">
        <w:r w:rsidRPr="0036723D">
          <w:rPr>
            <w:kern w:val="26"/>
            <w:sz w:val="20"/>
            <w:szCs w:val="20"/>
          </w:rPr>
          <w:t>Конституцию</w:t>
        </w:r>
      </w:hyperlink>
      <w:r w:rsidRPr="0036723D">
        <w:rPr>
          <w:kern w:val="26"/>
          <w:sz w:val="20"/>
          <w:szCs w:val="20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обеспечивать эффективную работу организации;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осуществлять свою деятельность в пределах предмета и целей деятельности организации;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нормы профессиональной этики и правила делового поведения;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проявлять корректность и внимательность в обращении с гражданами и должностными лицами;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36723D">
        <w:rPr>
          <w:kern w:val="26"/>
          <w:sz w:val="20"/>
          <w:szCs w:val="20"/>
        </w:rPr>
        <w:t>коррупционно</w:t>
      </w:r>
      <w:proofErr w:type="spellEnd"/>
      <w:r w:rsidRPr="0036723D">
        <w:rPr>
          <w:kern w:val="26"/>
          <w:sz w:val="20"/>
          <w:szCs w:val="20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В целях противодействия коррупции работнику рекомендуется: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lastRenderedPageBreak/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36723D">
          <w:rPr>
            <w:sz w:val="20"/>
            <w:szCs w:val="20"/>
          </w:rPr>
          <w:t>законодательством</w:t>
        </w:r>
      </w:hyperlink>
      <w:r w:rsidRPr="0036723D">
        <w:rPr>
          <w:sz w:val="20"/>
          <w:szCs w:val="20"/>
        </w:rPr>
        <w:t xml:space="preserve"> Российской Федерации.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6723D">
        <w:rPr>
          <w:kern w:val="26"/>
          <w:sz w:val="20"/>
          <w:szCs w:val="20"/>
        </w:rPr>
        <w:t>коррупционно</w:t>
      </w:r>
      <w:proofErr w:type="spellEnd"/>
      <w:r w:rsidRPr="0036723D">
        <w:rPr>
          <w:kern w:val="26"/>
          <w:sz w:val="20"/>
          <w:szCs w:val="20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118E2" w:rsidRPr="0036723D" w:rsidRDefault="00E118E2" w:rsidP="00E118E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>Рекомендательные этические правила поведения работников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В своем поведении работник воздерживается от: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принятия пищи, курения во время служебных совещаний, бесед, иного служебного общения с гражданами.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118E2" w:rsidRPr="0036723D" w:rsidRDefault="00E118E2" w:rsidP="00E118E2">
      <w:pPr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118E2" w:rsidRPr="0036723D" w:rsidRDefault="00E118E2" w:rsidP="00E118E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 xml:space="preserve"> Ответственность за нарушение положений Кодекса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36723D">
        <w:rPr>
          <w:sz w:val="20"/>
          <w:szCs w:val="20"/>
        </w:rPr>
        <w:t>коррупционно</w:t>
      </w:r>
      <w:proofErr w:type="spellEnd"/>
      <w:r w:rsidRPr="0036723D">
        <w:rPr>
          <w:sz w:val="20"/>
          <w:szCs w:val="20"/>
        </w:rPr>
        <w:t>-опасной ситуации.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lastRenderedPageBreak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E118E2" w:rsidRPr="0036723D" w:rsidRDefault="00E118E2" w:rsidP="00E118E2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EC4345" w:rsidRDefault="00EC4345">
      <w:bookmarkStart w:id="1" w:name="_GoBack"/>
      <w:bookmarkEnd w:id="1"/>
    </w:p>
    <w:sectPr w:rsidR="00E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E2"/>
    <w:rsid w:val="00E118E2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1AC5-81E6-431B-B056-6FD1741B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8E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E118E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E118E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2017-05-24T18:51:00Z</dcterms:created>
  <dcterms:modified xsi:type="dcterms:W3CDTF">2017-05-24T18:52:00Z</dcterms:modified>
</cp:coreProperties>
</file>