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41" w:rsidRDefault="0042044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  <w:r>
        <w:rPr>
          <w:noProof/>
        </w:rPr>
        <w:lastRenderedPageBreak/>
        <w:drawing>
          <wp:inline distT="0" distB="0" distL="0" distR="0" wp14:anchorId="7BD084F4" wp14:editId="6BA93CDC">
            <wp:extent cx="8533234" cy="5864396"/>
            <wp:effectExtent l="952" t="0" r="2223" b="222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877" t="12183" r="15975" b="8219"/>
                    <a:stretch/>
                  </pic:blipFill>
                  <pic:spPr bwMode="auto">
                    <a:xfrm rot="16200000">
                      <a:off x="0" y="0"/>
                      <a:ext cx="8546602" cy="5873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0441" w:rsidRDefault="0042044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51E05" w:rsidRPr="002A19AC" w:rsidRDefault="00A51E05" w:rsidP="00A51E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A19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Муниципальное общеобразовательное учреждение </w:t>
      </w:r>
      <w:proofErr w:type="spellStart"/>
      <w:r w:rsidRPr="002A19AC">
        <w:rPr>
          <w:rFonts w:ascii="Times New Roman" w:eastAsia="Calibri" w:hAnsi="Times New Roman" w:cs="Times New Roman"/>
          <w:sz w:val="28"/>
          <w:szCs w:val="28"/>
        </w:rPr>
        <w:t>Дивногорская</w:t>
      </w:r>
      <w:proofErr w:type="spellEnd"/>
      <w:r w:rsidRPr="002A19AC">
        <w:rPr>
          <w:rFonts w:ascii="Times New Roman" w:eastAsia="Calibri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A51E05" w:rsidRDefault="00A51E05" w:rsidP="00A51E0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51E05" w:rsidRDefault="00A51E05" w:rsidP="00A51E0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51E05" w:rsidRDefault="00A51E05" w:rsidP="00A51E0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51E05" w:rsidRPr="002A19AC" w:rsidRDefault="00A51E05" w:rsidP="00A51E05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51E05" w:rsidRPr="002A19AC" w:rsidRDefault="00A51E05" w:rsidP="00A51E0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19AC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A51E05" w:rsidRPr="002A19AC" w:rsidRDefault="00A51E05" w:rsidP="00A51E0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19AC">
        <w:rPr>
          <w:rFonts w:ascii="Times New Roman" w:eastAsia="Calibri" w:hAnsi="Times New Roman" w:cs="Times New Roman"/>
          <w:sz w:val="28"/>
          <w:szCs w:val="28"/>
        </w:rPr>
        <w:t xml:space="preserve">Директор МОУ </w:t>
      </w:r>
      <w:proofErr w:type="spellStart"/>
      <w:r w:rsidRPr="002A19AC">
        <w:rPr>
          <w:rFonts w:ascii="Times New Roman" w:eastAsia="Calibri" w:hAnsi="Times New Roman" w:cs="Times New Roman"/>
          <w:sz w:val="28"/>
          <w:szCs w:val="28"/>
        </w:rPr>
        <w:t>Дивногорская</w:t>
      </w:r>
      <w:proofErr w:type="spellEnd"/>
      <w:r w:rsidRPr="002A19AC">
        <w:rPr>
          <w:rFonts w:ascii="Times New Roman" w:eastAsia="Calibri" w:hAnsi="Times New Roman" w:cs="Times New Roman"/>
          <w:sz w:val="28"/>
          <w:szCs w:val="28"/>
        </w:rPr>
        <w:t xml:space="preserve"> ООШ</w:t>
      </w:r>
    </w:p>
    <w:p w:rsidR="00A51E05" w:rsidRPr="002A19AC" w:rsidRDefault="00A51E05" w:rsidP="00A51E0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19AC">
        <w:rPr>
          <w:rFonts w:ascii="Times New Roman" w:eastAsia="Calibri" w:hAnsi="Times New Roman" w:cs="Times New Roman"/>
          <w:sz w:val="28"/>
          <w:szCs w:val="28"/>
        </w:rPr>
        <w:t>_________________</w:t>
      </w:r>
      <w:proofErr w:type="spellStart"/>
      <w:r w:rsidRPr="002A19AC">
        <w:rPr>
          <w:rFonts w:ascii="Times New Roman" w:eastAsia="Calibri" w:hAnsi="Times New Roman" w:cs="Times New Roman"/>
          <w:sz w:val="28"/>
          <w:szCs w:val="28"/>
        </w:rPr>
        <w:t>А.В.Богомолов</w:t>
      </w:r>
      <w:proofErr w:type="spellEnd"/>
    </w:p>
    <w:p w:rsidR="00A51E05" w:rsidRDefault="00A51E05" w:rsidP="00A51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1E05" w:rsidRDefault="00A51E05" w:rsidP="00A51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1E05" w:rsidRDefault="00A51E05" w:rsidP="00A51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1E05" w:rsidRDefault="00A51E05" w:rsidP="00A51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1E05" w:rsidRDefault="00A51E05" w:rsidP="00A51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1E05" w:rsidRDefault="00A51E05" w:rsidP="00A51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Курс внеурочной деятельности «Шахматы в школу»</w:t>
      </w:r>
    </w:p>
    <w:p w:rsidR="00A51E05" w:rsidRDefault="00A51E05" w:rsidP="00A51E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1E05" w:rsidRDefault="00A51E05" w:rsidP="00A51E05">
      <w:pPr>
        <w:rPr>
          <w:rFonts w:ascii="Times New Roman" w:hAnsi="Times New Roman" w:cs="Times New Roman"/>
          <w:b/>
          <w:sz w:val="24"/>
          <w:szCs w:val="24"/>
        </w:rPr>
      </w:pPr>
    </w:p>
    <w:p w:rsidR="00A51E05" w:rsidRDefault="00A51E05" w:rsidP="00A51E05">
      <w:pPr>
        <w:rPr>
          <w:rFonts w:ascii="Times New Roman" w:hAnsi="Times New Roman" w:cs="Times New Roman"/>
          <w:b/>
          <w:sz w:val="24"/>
          <w:szCs w:val="24"/>
        </w:rPr>
      </w:pPr>
    </w:p>
    <w:p w:rsidR="00A51E05" w:rsidRDefault="00A51E05" w:rsidP="00A51E05">
      <w:pPr>
        <w:rPr>
          <w:rFonts w:ascii="Times New Roman" w:hAnsi="Times New Roman" w:cs="Times New Roman"/>
          <w:b/>
          <w:sz w:val="24"/>
          <w:szCs w:val="24"/>
        </w:rPr>
      </w:pPr>
    </w:p>
    <w:p w:rsidR="00A51E05" w:rsidRDefault="00A51E05" w:rsidP="00A51E05">
      <w:pPr>
        <w:rPr>
          <w:rFonts w:ascii="Times New Roman" w:hAnsi="Times New Roman" w:cs="Times New Roman"/>
          <w:b/>
          <w:sz w:val="24"/>
          <w:szCs w:val="24"/>
        </w:rPr>
      </w:pPr>
    </w:p>
    <w:p w:rsidR="00A51E05" w:rsidRDefault="00A51E05" w:rsidP="00A51E05">
      <w:pPr>
        <w:jc w:val="right"/>
        <w:rPr>
          <w:rFonts w:ascii="Times New Roman" w:hAnsi="Times New Roman" w:cs="Times New Roman"/>
          <w:sz w:val="24"/>
          <w:szCs w:val="24"/>
        </w:rPr>
      </w:pPr>
      <w:r w:rsidRPr="00053DEC"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  <w:r>
        <w:rPr>
          <w:rFonts w:ascii="Times New Roman" w:hAnsi="Times New Roman" w:cs="Times New Roman"/>
          <w:b/>
          <w:sz w:val="24"/>
          <w:szCs w:val="24"/>
        </w:rPr>
        <w:t>курса</w:t>
      </w:r>
      <w:r w:rsidRPr="0032181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спортивная</w:t>
      </w:r>
    </w:p>
    <w:p w:rsidR="00A51E05" w:rsidRDefault="00A51E05" w:rsidP="00A51E0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Срок </w:t>
      </w:r>
      <w:r w:rsidRPr="00EB2898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реализации программы 1 год</w:t>
      </w:r>
    </w:p>
    <w:p w:rsidR="00A51E05" w:rsidRDefault="00A51E05" w:rsidP="00A51E05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возраст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класс</w:t>
      </w:r>
    </w:p>
    <w:p w:rsidR="00A51E05" w:rsidRDefault="00A51E05" w:rsidP="00A51E05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Светлана Александровна</w:t>
      </w:r>
    </w:p>
    <w:p w:rsidR="00A51E05" w:rsidRDefault="00A51E05" w:rsidP="00A51E05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1E05" w:rsidRDefault="00A51E05" w:rsidP="00A51E05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1E05" w:rsidRDefault="00A51E05" w:rsidP="00A51E05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1E05" w:rsidRDefault="00A51E05" w:rsidP="00A51E05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1E05" w:rsidRDefault="00A51E05" w:rsidP="00A51E05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1E05" w:rsidRDefault="00A51E05" w:rsidP="00A51E05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1E05" w:rsidRDefault="00A51E05" w:rsidP="00A51E05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1E05" w:rsidRPr="00053DEC" w:rsidRDefault="00A51E05" w:rsidP="00A51E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Углич 2023</w:t>
      </w:r>
    </w:p>
    <w:p w:rsidR="00A51E05" w:rsidRDefault="00A51E05" w:rsidP="00A51E0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51E05" w:rsidRDefault="00A51E05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AAD" w:rsidRDefault="00A51E05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50AB2">
        <w:rPr>
          <w:rFonts w:ascii="Times New Roman" w:hAnsi="Times New Roman" w:cs="Times New Roman"/>
          <w:sz w:val="28"/>
          <w:szCs w:val="28"/>
        </w:rPr>
        <w:t>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AB2">
        <w:rPr>
          <w:rFonts w:ascii="Times New Roman" w:hAnsi="Times New Roman" w:cs="Times New Roman"/>
          <w:sz w:val="28"/>
          <w:szCs w:val="28"/>
        </w:rPr>
        <w:t>внеурочной деятельности «Шахматы в школу»</w:t>
      </w:r>
      <w:r w:rsidR="009D0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F19" w:rsidRPr="00184D34" w:rsidRDefault="009D0AAD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 года обучения</w:t>
      </w:r>
      <w:r w:rsidR="008B0334">
        <w:rPr>
          <w:rFonts w:ascii="Times New Roman" w:hAnsi="Times New Roman" w:cs="Times New Roman"/>
          <w:sz w:val="28"/>
          <w:szCs w:val="28"/>
        </w:rPr>
        <w:t xml:space="preserve"> (1 класс)</w:t>
      </w:r>
      <w:r w:rsidR="003D5820">
        <w:rPr>
          <w:rFonts w:ascii="Times New Roman" w:hAnsi="Times New Roman" w:cs="Times New Roman"/>
          <w:sz w:val="28"/>
          <w:szCs w:val="28"/>
        </w:rPr>
        <w:t xml:space="preserve"> в 2023-2024 учебном году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Соответствует ФГОС НОО </w:t>
      </w: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(приказ Министерства просвещения РФ от 31 мая 2021 г. № 286 </w:t>
      </w:r>
    </w:p>
    <w:p w:rsidR="009D0AAD" w:rsidRP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 изменениями и дополнениями)</w:t>
      </w:r>
    </w:p>
    <w:p w:rsidR="009D0AAD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 xml:space="preserve">для 1 года обучения (1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</w:t>
      </w:r>
      <w:r w:rsidRPr="00F61251">
        <w:rPr>
          <w:sz w:val="28"/>
          <w:szCs w:val="28"/>
        </w:rPr>
        <w:lastRenderedPageBreak/>
        <w:t>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</w:t>
      </w:r>
      <w:r w:rsidRPr="00F61251">
        <w:rPr>
          <w:sz w:val="28"/>
          <w:szCs w:val="28"/>
        </w:rPr>
        <w:lastRenderedPageBreak/>
        <w:t xml:space="preserve">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возможность участия в игре (соревнованиях) обучающихся </w:t>
      </w:r>
      <w:r w:rsidRPr="00F61251">
        <w:rPr>
          <w:sz w:val="28"/>
          <w:szCs w:val="28"/>
        </w:rPr>
        <w:lastRenderedPageBreak/>
        <w:t>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Pr="000408D2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8F3F15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классе на изучение курса отводится 1 час в неделю, суммарно 33 часа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16218C" w:rsidRPr="00F767D7" w:rsidRDefault="0016218C" w:rsidP="0016218C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lastRenderedPageBreak/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понимание значения шахмат как средства развития общих способностей и повышения функциональных возможностей основных систем </w:t>
      </w:r>
      <w:r w:rsidRPr="00184D34">
        <w:rPr>
          <w:sz w:val="28"/>
          <w:szCs w:val="28"/>
        </w:rPr>
        <w:lastRenderedPageBreak/>
        <w:t>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911"/>
        <w:gridCol w:w="3123"/>
        <w:gridCol w:w="3225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</w:t>
            </w:r>
            <w:r w:rsidRPr="00AE347D">
              <w:rPr>
                <w:sz w:val="28"/>
                <w:szCs w:val="28"/>
              </w:rPr>
              <w:lastRenderedPageBreak/>
              <w:t>различными фигурами, начало шахматной партии, материальное преимущество, правила шахматного этикета, дебютные ошибки.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</w:t>
            </w:r>
            <w:r w:rsidRPr="00AE347D">
              <w:rPr>
                <w:sz w:val="28"/>
                <w:szCs w:val="28"/>
              </w:rPr>
              <w:lastRenderedPageBreak/>
              <w:t>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2590"/>
        <w:gridCol w:w="984"/>
        <w:gridCol w:w="5149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Правила рокировки, длинная и короткая </w:t>
            </w:r>
            <w:r w:rsidRPr="008964A5">
              <w:rPr>
                <w:sz w:val="28"/>
                <w:szCs w:val="28"/>
              </w:rPr>
              <w:lastRenderedPageBreak/>
              <w:t>рокировки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-33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8122E3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Pr="00E2126F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Первый год обучения. Рабочая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>радь. 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 xml:space="preserve">Уманская, Е. И. Волкова, Е. А. Прудникова.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>
        <w:rPr>
          <w:rFonts w:ascii="Times New Roman" w:hAnsi="Times New Roman" w:cs="Times New Roman"/>
          <w:sz w:val="28"/>
          <w:szCs w:val="28"/>
        </w:rPr>
        <w:t>22.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lastRenderedPageBreak/>
        <w:t xml:space="preserve">Гришин В. Г. Шахматная азбука / В. Г. Гришин, Е. И. Ильин. – 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</w:t>
      </w:r>
      <w:proofErr w:type="gramStart"/>
      <w:r w:rsidRPr="00DD67F0">
        <w:rPr>
          <w:sz w:val="28"/>
          <w:szCs w:val="28"/>
        </w:rPr>
        <w:t>Там</w:t>
      </w:r>
      <w:proofErr w:type="gramEnd"/>
      <w:r w:rsidRPr="00DD67F0">
        <w:rPr>
          <w:sz w:val="28"/>
          <w:szCs w:val="28"/>
        </w:rPr>
        <w:t xml:space="preserve"> клетки чёрно-белые чудес и тайн полны: учеб. для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</w:t>
      </w:r>
      <w:proofErr w:type="gramStart"/>
      <w:r w:rsidRPr="00DD67F0">
        <w:rPr>
          <w:sz w:val="28"/>
          <w:szCs w:val="28"/>
        </w:rPr>
        <w:t>Учусь</w:t>
      </w:r>
      <w:proofErr w:type="gramEnd"/>
      <w:r w:rsidRPr="00DD67F0">
        <w:rPr>
          <w:sz w:val="28"/>
          <w:szCs w:val="28"/>
        </w:rPr>
        <w:t xml:space="preserve">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 класс.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6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</w:t>
      </w:r>
      <w:r w:rsidRPr="007A2528">
        <w:rPr>
          <w:rFonts w:ascii="Times New Roman" w:hAnsi="Times New Roman" w:cs="Times New Roman"/>
          <w:sz w:val="28"/>
          <w:szCs w:val="28"/>
        </w:rPr>
        <w:lastRenderedPageBreak/>
        <w:t xml:space="preserve">ряд), но и тестовые задания (тренажёр, контроль) к каждой теме учебника, обширную базу </w:t>
      </w:r>
      <w:proofErr w:type="spellStart"/>
      <w:r w:rsidRPr="007A2528">
        <w:rPr>
          <w:rFonts w:ascii="Times New Roman" w:hAnsi="Times New Roman" w:cs="Times New Roman"/>
          <w:sz w:val="28"/>
          <w:szCs w:val="28"/>
        </w:rPr>
        <w:t>мультимедиаконтента</w:t>
      </w:r>
      <w:proofErr w:type="spellEnd"/>
      <w:r w:rsidRPr="007A2528">
        <w:rPr>
          <w:rFonts w:ascii="Times New Roman" w:hAnsi="Times New Roman" w:cs="Times New Roman"/>
          <w:sz w:val="28"/>
          <w:szCs w:val="28"/>
        </w:rPr>
        <w:t xml:space="preserve"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7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Pr="001C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8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Федерация шахмат России [Электронный ресурс]. – 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9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BD"/>
    <w:rsid w:val="0000302D"/>
    <w:rsid w:val="000408D2"/>
    <w:rsid w:val="00071E9C"/>
    <w:rsid w:val="0016218C"/>
    <w:rsid w:val="00184D34"/>
    <w:rsid w:val="001C1350"/>
    <w:rsid w:val="001C4C2B"/>
    <w:rsid w:val="001D7E78"/>
    <w:rsid w:val="002A6C96"/>
    <w:rsid w:val="002D21A4"/>
    <w:rsid w:val="003861D2"/>
    <w:rsid w:val="003D5820"/>
    <w:rsid w:val="003E09C0"/>
    <w:rsid w:val="00420441"/>
    <w:rsid w:val="00420F19"/>
    <w:rsid w:val="005E0EF3"/>
    <w:rsid w:val="00650AB2"/>
    <w:rsid w:val="006D59B5"/>
    <w:rsid w:val="00715AC4"/>
    <w:rsid w:val="007707E7"/>
    <w:rsid w:val="007A2528"/>
    <w:rsid w:val="008122E3"/>
    <w:rsid w:val="008964A5"/>
    <w:rsid w:val="008B0334"/>
    <w:rsid w:val="008B6325"/>
    <w:rsid w:val="008F3F15"/>
    <w:rsid w:val="009D0AAD"/>
    <w:rsid w:val="00A25ADC"/>
    <w:rsid w:val="00A51E05"/>
    <w:rsid w:val="00A56235"/>
    <w:rsid w:val="00A67D7B"/>
    <w:rsid w:val="00AE347D"/>
    <w:rsid w:val="00C15078"/>
    <w:rsid w:val="00C223ED"/>
    <w:rsid w:val="00C225EC"/>
    <w:rsid w:val="00C42983"/>
    <w:rsid w:val="00CD1C1D"/>
    <w:rsid w:val="00DD67F0"/>
    <w:rsid w:val="00E00BE9"/>
    <w:rsid w:val="00E2126F"/>
    <w:rsid w:val="00ED2EBD"/>
    <w:rsid w:val="00F021B5"/>
    <w:rsid w:val="00F61251"/>
    <w:rsid w:val="00F7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19C8"/>
  <w15:chartTrackingRefBased/>
  <w15:docId w15:val="{8F2AE71D-E466-4930-908F-BD4CCA3B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20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044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roblch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item/2888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Дивногорье</cp:lastModifiedBy>
  <cp:revision>2</cp:revision>
  <cp:lastPrinted>2023-11-21T09:33:00Z</cp:lastPrinted>
  <dcterms:created xsi:type="dcterms:W3CDTF">2023-11-21T09:45:00Z</dcterms:created>
  <dcterms:modified xsi:type="dcterms:W3CDTF">2023-11-21T09:45:00Z</dcterms:modified>
</cp:coreProperties>
</file>