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C1" w:rsidRDefault="00F455C1" w:rsidP="0019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по </w:t>
      </w:r>
      <w:r w:rsidR="001A4D22">
        <w:rPr>
          <w:rFonts w:ascii="Times New Roman" w:hAnsi="Times New Roman" w:cs="Times New Roman"/>
          <w:b/>
          <w:sz w:val="28"/>
          <w:szCs w:val="28"/>
        </w:rPr>
        <w:t xml:space="preserve">литературе 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 w:rsidR="00AF5AE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AF5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10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AF5AED">
        <w:rPr>
          <w:rFonts w:ascii="Times New Roman" w:hAnsi="Times New Roman" w:cs="Times New Roman"/>
          <w:b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55C1" w:rsidRPr="00194B28" w:rsidRDefault="00F455C1" w:rsidP="0019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B28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1.Вид и цель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D22">
        <w:rPr>
          <w:rFonts w:ascii="Times New Roman" w:hAnsi="Times New Roman" w:cs="Times New Roman"/>
          <w:sz w:val="28"/>
          <w:szCs w:val="28"/>
        </w:rPr>
        <w:t xml:space="preserve">промежуточная аттестация. </w:t>
      </w:r>
    </w:p>
    <w:p w:rsidR="001A4D22" w:rsidRDefault="001A4D22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установить уровень овладения предметными умениями по </w:t>
      </w:r>
      <w:r w:rsidR="0036021D">
        <w:rPr>
          <w:rFonts w:ascii="Times New Roman" w:hAnsi="Times New Roman" w:cs="Times New Roman"/>
          <w:sz w:val="28"/>
          <w:szCs w:val="28"/>
        </w:rPr>
        <w:t>литературе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D22" w:rsidRDefault="00194B28" w:rsidP="001A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2.Перечень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C1">
        <w:rPr>
          <w:rFonts w:ascii="Times New Roman" w:hAnsi="Times New Roman" w:cs="Times New Roman"/>
          <w:b/>
          <w:sz w:val="28"/>
          <w:szCs w:val="28"/>
        </w:rPr>
        <w:t>проверяемых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10A" w:rsidRPr="00A0010A" w:rsidRDefault="00A0010A" w:rsidP="00A001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A0010A">
        <w:rPr>
          <w:rFonts w:ascii="Times New Roman" w:hAnsi="Times New Roman" w:cs="Times New Roman"/>
          <w:sz w:val="28"/>
          <w:szCs w:val="24"/>
        </w:rPr>
        <w:t>ыявлять особенности языка и стиля писателя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A0010A" w:rsidRPr="00A0010A" w:rsidRDefault="00A0010A" w:rsidP="00A001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0010A">
        <w:rPr>
          <w:rFonts w:ascii="Times New Roman" w:hAnsi="Times New Roman" w:cs="Times New Roman"/>
          <w:sz w:val="28"/>
          <w:szCs w:val="24"/>
        </w:rPr>
        <w:t>объяснять свое понимание нравственно-философской, социально-исторической и эстетической проблематики изучаемых произведений;</w:t>
      </w:r>
    </w:p>
    <w:p w:rsidR="00A0010A" w:rsidRPr="00A0010A" w:rsidRDefault="00A0010A" w:rsidP="00A001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0010A">
        <w:rPr>
          <w:rFonts w:ascii="Times New Roman" w:hAnsi="Times New Roman" w:cs="Times New Roman"/>
          <w:sz w:val="28"/>
          <w:szCs w:val="24"/>
        </w:rPr>
        <w:t xml:space="preserve">анализировать изученные </w:t>
      </w:r>
      <w:r w:rsidRPr="00A0010A">
        <w:rPr>
          <w:rFonts w:ascii="Times New Roman" w:hAnsi="Times New Roman" w:cs="Times New Roman"/>
          <w:i/>
          <w:sz w:val="28"/>
          <w:szCs w:val="24"/>
        </w:rPr>
        <w:t>и самостоятельно прочитанные</w:t>
      </w:r>
      <w:r w:rsidRPr="00A0010A">
        <w:rPr>
          <w:rFonts w:ascii="Times New Roman" w:hAnsi="Times New Roman" w:cs="Times New Roman"/>
          <w:sz w:val="28"/>
          <w:szCs w:val="24"/>
        </w:rPr>
        <w:t xml:space="preserve"> литературные произведения разных жанров по самостоятельно составленному плану;</w:t>
      </w:r>
    </w:p>
    <w:p w:rsidR="00A0010A" w:rsidRPr="00A0010A" w:rsidRDefault="00A0010A" w:rsidP="00A001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0010A">
        <w:rPr>
          <w:rFonts w:ascii="Times New Roman" w:hAnsi="Times New Roman" w:cs="Times New Roman"/>
          <w:sz w:val="28"/>
          <w:szCs w:val="24"/>
        </w:rPr>
        <w:t>выявлять и осмыслять основные формы авторской оценки героев, событий, характер авторских взаимоотношений с «читателем» как адресатом произведения;</w:t>
      </w:r>
    </w:p>
    <w:p w:rsidR="00A0010A" w:rsidRPr="00A0010A" w:rsidRDefault="00A0010A" w:rsidP="00A0010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A0010A">
        <w:rPr>
          <w:rFonts w:ascii="Times New Roman" w:eastAsia="MS Mincho" w:hAnsi="Times New Roman" w:cs="Times New Roman"/>
          <w:sz w:val="28"/>
          <w:szCs w:val="24"/>
        </w:rPr>
        <w:t>пользоваться основными теоретико-литературными терминами и понятиями, данными в разделе «Теория литературы» в содержании программы, как инструментом анализа и интерпретации художественного текста;</w:t>
      </w:r>
    </w:p>
    <w:p w:rsidR="00A0010A" w:rsidRPr="00A0010A" w:rsidRDefault="00A0010A" w:rsidP="00A001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0010A">
        <w:rPr>
          <w:rFonts w:ascii="Times New Roman" w:hAnsi="Times New Roman" w:cs="Times New Roman"/>
          <w:sz w:val="28"/>
          <w:szCs w:val="24"/>
        </w:rPr>
        <w:t>представлять развернутый аргументированный устный или письменный ответ на обсуждавшийся ранее или новый вопрос;</w:t>
      </w:r>
    </w:p>
    <w:p w:rsidR="00A0010A" w:rsidRPr="00A0010A" w:rsidRDefault="00A0010A" w:rsidP="00A001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0010A">
        <w:rPr>
          <w:rFonts w:ascii="Times New Roman" w:hAnsi="Times New Roman" w:cs="Times New Roman"/>
          <w:sz w:val="28"/>
          <w:szCs w:val="24"/>
        </w:rPr>
        <w:t xml:space="preserve">выражать личное отношение к изученному или </w:t>
      </w:r>
      <w:r w:rsidRPr="00A0010A">
        <w:rPr>
          <w:rFonts w:ascii="Times New Roman" w:hAnsi="Times New Roman" w:cs="Times New Roman"/>
          <w:i/>
          <w:sz w:val="28"/>
          <w:szCs w:val="24"/>
        </w:rPr>
        <w:t xml:space="preserve">самостоятельно прочитанному </w:t>
      </w:r>
      <w:r w:rsidRPr="00A0010A">
        <w:rPr>
          <w:rFonts w:ascii="Times New Roman" w:hAnsi="Times New Roman" w:cs="Times New Roman"/>
          <w:sz w:val="28"/>
          <w:szCs w:val="24"/>
        </w:rPr>
        <w:t xml:space="preserve">художественному произведению, аргументировать свою точку зрения, опираясь на </w:t>
      </w:r>
      <w:proofErr w:type="spellStart"/>
      <w:r w:rsidRPr="00A0010A">
        <w:rPr>
          <w:rFonts w:ascii="Times New Roman" w:hAnsi="Times New Roman" w:cs="Times New Roman"/>
          <w:sz w:val="28"/>
          <w:szCs w:val="24"/>
        </w:rPr>
        <w:t>родо</w:t>
      </w:r>
      <w:proofErr w:type="spellEnd"/>
      <w:r w:rsidRPr="00A0010A">
        <w:rPr>
          <w:rFonts w:ascii="Times New Roman" w:hAnsi="Times New Roman" w:cs="Times New Roman"/>
          <w:sz w:val="28"/>
          <w:szCs w:val="24"/>
        </w:rPr>
        <w:t>-жанровую специфику, особенности литературного направления;</w:t>
      </w:r>
    </w:p>
    <w:p w:rsidR="00194B28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3.Перечень проверяемых элементов содержания</w:t>
      </w:r>
      <w:r w:rsidR="00F45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ACF" w:rsidRPr="00F83ACF" w:rsidRDefault="00A0010A" w:rsidP="00F83AC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Денис Иванович Фонвизин. </w:t>
      </w:r>
      <w:r w:rsidRPr="00F83ACF">
        <w:rPr>
          <w:rFonts w:ascii="Times New Roman" w:hAnsi="Times New Roman" w:cs="Times New Roman"/>
          <w:color w:val="000000"/>
          <w:sz w:val="28"/>
          <w:szCs w:val="28"/>
        </w:rPr>
        <w:t xml:space="preserve">Слово о писателе. </w:t>
      </w:r>
      <w:r w:rsidRPr="00F83A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«Недоросль» </w:t>
      </w:r>
      <w:r w:rsidRPr="00F83ACF">
        <w:rPr>
          <w:rFonts w:ascii="Times New Roman" w:hAnsi="Times New Roman" w:cs="Times New Roman"/>
          <w:iCs/>
          <w:color w:val="000000"/>
          <w:sz w:val="28"/>
          <w:szCs w:val="28"/>
        </w:rPr>
        <w:t>(сцены)</w:t>
      </w:r>
      <w:r w:rsidRPr="00F83ACF">
        <w:rPr>
          <w:rFonts w:ascii="Times New Roman" w:hAnsi="Times New Roman" w:cs="Times New Roman"/>
          <w:color w:val="000000"/>
          <w:sz w:val="28"/>
          <w:szCs w:val="28"/>
        </w:rPr>
        <w:t>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«Говорящие» фамилии и имена. Речевые характеристики персонажей как средство создания комической ситуации.</w:t>
      </w:r>
      <w:r w:rsidR="00F83ACF" w:rsidRPr="00F83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color w:val="000000"/>
          <w:sz w:val="28"/>
          <w:szCs w:val="28"/>
        </w:rPr>
        <w:t>Теория литературы. Понятие о классицизме. Основные правила классицизма в драматическом  произведении.</w:t>
      </w:r>
    </w:p>
    <w:p w:rsidR="00A0010A" w:rsidRPr="00F83ACF" w:rsidRDefault="00A0010A" w:rsidP="00F83AC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83ACF">
        <w:rPr>
          <w:rFonts w:ascii="Times New Roman" w:hAnsi="Times New Roman" w:cs="Times New Roman"/>
          <w:spacing w:val="-4"/>
          <w:sz w:val="28"/>
          <w:szCs w:val="28"/>
        </w:rPr>
        <w:t>Александр Сергеевич Грибоедов</w:t>
      </w:r>
      <w:r w:rsidR="00F83ACF" w:rsidRPr="00F83ACF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F83ACF">
        <w:rPr>
          <w:rFonts w:ascii="Times New Roman" w:hAnsi="Times New Roman" w:cs="Times New Roman"/>
          <w:iCs/>
          <w:sz w:val="28"/>
          <w:szCs w:val="28"/>
        </w:rPr>
        <w:t xml:space="preserve">«Горе от ума». </w:t>
      </w:r>
      <w:r w:rsidRPr="00F83ACF">
        <w:rPr>
          <w:rFonts w:ascii="Times New Roman" w:hAnsi="Times New Roman" w:cs="Times New Roman"/>
          <w:sz w:val="28"/>
          <w:szCs w:val="28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</w:p>
    <w:p w:rsidR="00F83ACF" w:rsidRPr="00F83ACF" w:rsidRDefault="00A0010A" w:rsidP="00F83A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CF">
        <w:rPr>
          <w:rFonts w:ascii="Times New Roman" w:hAnsi="Times New Roman" w:cs="Times New Roman"/>
          <w:spacing w:val="-5"/>
          <w:sz w:val="28"/>
          <w:szCs w:val="28"/>
        </w:rPr>
        <w:t>Александр Сергеевич Пушкин</w:t>
      </w:r>
      <w:r w:rsidR="00F83ACF" w:rsidRPr="00F83ACF"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F83ACF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iCs/>
          <w:sz w:val="28"/>
          <w:szCs w:val="28"/>
        </w:rPr>
        <w:t xml:space="preserve">«Евгений Онегин». </w:t>
      </w:r>
      <w:r w:rsidRPr="00F83ACF">
        <w:rPr>
          <w:rFonts w:ascii="Times New Roman" w:hAnsi="Times New Roman" w:cs="Times New Roman"/>
          <w:sz w:val="28"/>
          <w:szCs w:val="28"/>
        </w:rPr>
        <w:t>«Евгений Онегин» — роман в стихах. Образы главных героев. Основная сюжетная линия и лирические отступления.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ACF">
        <w:rPr>
          <w:rFonts w:ascii="Times New Roman" w:hAnsi="Times New Roman" w:cs="Times New Roman"/>
          <w:sz w:val="28"/>
          <w:szCs w:val="28"/>
        </w:rPr>
        <w:t>Онегинская</w:t>
      </w:r>
      <w:proofErr w:type="spellEnd"/>
      <w:r w:rsidRPr="00F83ACF">
        <w:rPr>
          <w:rFonts w:ascii="Times New Roman" w:hAnsi="Times New Roman" w:cs="Times New Roman"/>
          <w:sz w:val="28"/>
          <w:szCs w:val="28"/>
        </w:rPr>
        <w:t xml:space="preserve"> строфа. Россия в романе. Герои романа. Татьяна — нравственный идеал Пушкина. </w:t>
      </w:r>
      <w:proofErr w:type="gramStart"/>
      <w:r w:rsidRPr="00F83ACF">
        <w:rPr>
          <w:rFonts w:ascii="Times New Roman" w:hAnsi="Times New Roman" w:cs="Times New Roman"/>
          <w:sz w:val="28"/>
          <w:szCs w:val="28"/>
        </w:rPr>
        <w:t>Типическое</w:t>
      </w:r>
      <w:proofErr w:type="gramEnd"/>
      <w:r w:rsidRPr="00F83ACF">
        <w:rPr>
          <w:rFonts w:ascii="Times New Roman" w:hAnsi="Times New Roman" w:cs="Times New Roman"/>
          <w:sz w:val="28"/>
          <w:szCs w:val="28"/>
        </w:rPr>
        <w:t xml:space="preserve"> и индивидуальное в судьбах Ленского и Онегина. Автор как идейно-композиционный и лирический центр романа. Теория литературы. </w:t>
      </w:r>
      <w:r w:rsidRPr="00F83ACF">
        <w:rPr>
          <w:rFonts w:ascii="Times New Roman" w:hAnsi="Times New Roman" w:cs="Times New Roman"/>
          <w:sz w:val="28"/>
          <w:szCs w:val="28"/>
        </w:rPr>
        <w:lastRenderedPageBreak/>
        <w:t xml:space="preserve">Роман в стихах (начальные представления). Реализм (развитие понятия). </w:t>
      </w:r>
    </w:p>
    <w:p w:rsidR="00A0010A" w:rsidRPr="00F83ACF" w:rsidRDefault="00A0010A" w:rsidP="00F83A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CF">
        <w:rPr>
          <w:rFonts w:ascii="Times New Roman" w:hAnsi="Times New Roman" w:cs="Times New Roman"/>
          <w:spacing w:val="-4"/>
          <w:sz w:val="28"/>
          <w:szCs w:val="28"/>
        </w:rPr>
        <w:t>Михаил Юрьевич Лермонтов</w:t>
      </w:r>
      <w:r w:rsidR="00F83ACF" w:rsidRPr="00F83ACF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F83ACF">
        <w:rPr>
          <w:rFonts w:ascii="Times New Roman" w:hAnsi="Times New Roman" w:cs="Times New Roman"/>
          <w:iCs/>
          <w:sz w:val="28"/>
          <w:szCs w:val="28"/>
        </w:rPr>
        <w:t xml:space="preserve">«Герой нашего времени». </w:t>
      </w:r>
      <w:r w:rsidRPr="00F83ACF">
        <w:rPr>
          <w:rFonts w:ascii="Times New Roman" w:hAnsi="Times New Roman" w:cs="Times New Roman"/>
          <w:sz w:val="28"/>
          <w:szCs w:val="28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sz w:val="28"/>
          <w:szCs w:val="28"/>
        </w:rPr>
        <w:t xml:space="preserve">Особенности композиции. Печорин и Максим </w:t>
      </w:r>
      <w:proofErr w:type="spellStart"/>
      <w:r w:rsidRPr="00F83ACF"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 w:rsidRPr="00F83ACF">
        <w:rPr>
          <w:rFonts w:ascii="Times New Roman" w:hAnsi="Times New Roman" w:cs="Times New Roman"/>
          <w:sz w:val="28"/>
          <w:szCs w:val="28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F83ACF">
        <w:rPr>
          <w:rFonts w:ascii="Times New Roman" w:hAnsi="Times New Roman" w:cs="Times New Roman"/>
          <w:iCs/>
          <w:sz w:val="28"/>
          <w:szCs w:val="28"/>
        </w:rPr>
        <w:t xml:space="preserve">«Фаталист» </w:t>
      </w:r>
      <w:r w:rsidRPr="00F83ACF">
        <w:rPr>
          <w:rFonts w:ascii="Times New Roman" w:hAnsi="Times New Roman" w:cs="Times New Roman"/>
          <w:sz w:val="28"/>
          <w:szCs w:val="28"/>
        </w:rPr>
        <w:t xml:space="preserve">и ее философско-композиционное значение. Споры о романтизме и реализме романа. </w:t>
      </w:r>
      <w:r w:rsidR="00F83ACF" w:rsidRPr="00F83ACF">
        <w:rPr>
          <w:rFonts w:ascii="Times New Roman" w:hAnsi="Times New Roman" w:cs="Times New Roman"/>
          <w:sz w:val="28"/>
          <w:szCs w:val="28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  <w:r w:rsidR="00F83ACF">
        <w:rPr>
          <w:rFonts w:ascii="Times New Roman" w:hAnsi="Times New Roman" w:cs="Times New Roman"/>
          <w:sz w:val="28"/>
          <w:szCs w:val="28"/>
        </w:rPr>
        <w:t xml:space="preserve">  </w:t>
      </w:r>
      <w:r w:rsidRPr="00F83ACF">
        <w:rPr>
          <w:rFonts w:ascii="Times New Roman" w:hAnsi="Times New Roman" w:cs="Times New Roman"/>
          <w:sz w:val="28"/>
          <w:szCs w:val="28"/>
        </w:rPr>
        <w:t>Основные мотивы лирики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 Лермонтова</w:t>
      </w:r>
      <w:r w:rsidRPr="00F83A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3ACF">
        <w:rPr>
          <w:rFonts w:ascii="Times New Roman" w:hAnsi="Times New Roman" w:cs="Times New Roman"/>
          <w:iCs/>
          <w:sz w:val="28"/>
          <w:szCs w:val="28"/>
        </w:rPr>
        <w:t>«Смерть Поэта», «Парус», «И скучно и грустно», «Дума», «Поэт», «Родина», «Пророк», «Нет, не тебя так пылко я люблю...», «Нет, я не Байрон, я другой…», «Расстались мы, но твой портрет…», «Есть речи – значенье…» (1824),»предсказание»,  «Молитва», «Нищий», «Я жить хочу!</w:t>
      </w:r>
      <w:proofErr w:type="gramEnd"/>
      <w:r w:rsidRPr="00F83ACF">
        <w:rPr>
          <w:rFonts w:ascii="Times New Roman" w:hAnsi="Times New Roman" w:cs="Times New Roman"/>
          <w:iCs/>
          <w:sz w:val="28"/>
          <w:szCs w:val="28"/>
        </w:rPr>
        <w:t xml:space="preserve"> Хочу печали…». </w:t>
      </w:r>
      <w:r w:rsidRPr="00F83ACF">
        <w:rPr>
          <w:rFonts w:ascii="Times New Roman" w:hAnsi="Times New Roman" w:cs="Times New Roman"/>
          <w:sz w:val="28"/>
          <w:szCs w:val="28"/>
        </w:rPr>
        <w:t>Пафос вольности, чувство одиночества, тема любви, поэта и поэзии.</w:t>
      </w:r>
    </w:p>
    <w:p w:rsidR="00A0010A" w:rsidRPr="00F83ACF" w:rsidRDefault="00A0010A" w:rsidP="00F83A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CF">
        <w:rPr>
          <w:rFonts w:ascii="Times New Roman" w:hAnsi="Times New Roman" w:cs="Times New Roman"/>
          <w:spacing w:val="-3"/>
          <w:sz w:val="28"/>
          <w:szCs w:val="28"/>
        </w:rPr>
        <w:t>Николай Васильевич Гоголь</w:t>
      </w:r>
      <w:r w:rsidR="00F83ACF" w:rsidRPr="00F83AC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F83ACF" w:rsidRPr="00F83A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iCs/>
          <w:sz w:val="28"/>
          <w:szCs w:val="28"/>
        </w:rPr>
        <w:t xml:space="preserve">«Мертвые души» </w:t>
      </w:r>
      <w:r w:rsidRPr="00F83ACF">
        <w:rPr>
          <w:rFonts w:ascii="Times New Roman" w:hAnsi="Times New Roman" w:cs="Times New Roman"/>
          <w:sz w:val="28"/>
          <w:szCs w:val="28"/>
        </w:rPr>
        <w:t>— история создания. Смысл названия поэмы. Система образов. Мертвые и живые души. Чичиков — «приобретатель», новый герой эпохи.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sz w:val="28"/>
          <w:szCs w:val="28"/>
        </w:rPr>
        <w:t xml:space="preserve"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sz w:val="28"/>
          <w:szCs w:val="28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F83ACF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F83ACF">
        <w:rPr>
          <w:rFonts w:ascii="Times New Roman" w:hAnsi="Times New Roman" w:cs="Times New Roman"/>
          <w:sz w:val="28"/>
          <w:szCs w:val="28"/>
        </w:rPr>
        <w:t xml:space="preserve">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F83ACF">
        <w:rPr>
          <w:rFonts w:ascii="Times New Roman" w:hAnsi="Times New Roman" w:cs="Times New Roman"/>
          <w:sz w:val="28"/>
          <w:szCs w:val="28"/>
        </w:rPr>
        <w:t>издевка</w:t>
      </w:r>
      <w:proofErr w:type="gramEnd"/>
      <w:r w:rsidRPr="00F83ACF">
        <w:rPr>
          <w:rFonts w:ascii="Times New Roman" w:hAnsi="Times New Roman" w:cs="Times New Roman"/>
          <w:sz w:val="28"/>
          <w:szCs w:val="28"/>
        </w:rPr>
        <w:t xml:space="preserve">, беззлобное </w:t>
      </w:r>
      <w:proofErr w:type="spellStart"/>
      <w:r w:rsidRPr="00F83ACF">
        <w:rPr>
          <w:rFonts w:ascii="Times New Roman" w:hAnsi="Times New Roman" w:cs="Times New Roman"/>
          <w:sz w:val="28"/>
          <w:szCs w:val="28"/>
        </w:rPr>
        <w:t>комикование</w:t>
      </w:r>
      <w:proofErr w:type="spellEnd"/>
      <w:r w:rsidRPr="00F83ACF">
        <w:rPr>
          <w:rFonts w:ascii="Times New Roman" w:hAnsi="Times New Roman" w:cs="Times New Roman"/>
          <w:sz w:val="28"/>
          <w:szCs w:val="28"/>
        </w:rPr>
        <w:t>, дружеский смех (развитие представлений).</w:t>
      </w:r>
    </w:p>
    <w:p w:rsidR="00A0010A" w:rsidRPr="00F83ACF" w:rsidRDefault="00A0010A" w:rsidP="00F83A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CF">
        <w:rPr>
          <w:rFonts w:ascii="Times New Roman" w:hAnsi="Times New Roman" w:cs="Times New Roman"/>
          <w:sz w:val="28"/>
          <w:szCs w:val="28"/>
        </w:rPr>
        <w:t>Антон Павлович Чехов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. </w:t>
      </w:r>
      <w:r w:rsidRPr="00F83ACF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«Тоска», «Смерть чиновника». </w:t>
      </w:r>
      <w:r w:rsidRPr="00F83ACF">
        <w:rPr>
          <w:rFonts w:ascii="Times New Roman" w:hAnsi="Times New Roman" w:cs="Times New Roman"/>
          <w:spacing w:val="-2"/>
          <w:sz w:val="28"/>
          <w:szCs w:val="28"/>
        </w:rPr>
        <w:t xml:space="preserve">Истинные и ложные </w:t>
      </w:r>
      <w:r w:rsidRPr="00F83ACF">
        <w:rPr>
          <w:rFonts w:ascii="Times New Roman" w:hAnsi="Times New Roman" w:cs="Times New Roman"/>
          <w:sz w:val="28"/>
          <w:szCs w:val="28"/>
        </w:rPr>
        <w:t>ценности героев рассказа.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sz w:val="28"/>
          <w:szCs w:val="28"/>
        </w:rPr>
        <w:t xml:space="preserve">«Смерть чиновника». Эволюция образа маленького человека в русской литературе </w:t>
      </w:r>
      <w:r w:rsidRPr="00F83AC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83ACF">
        <w:rPr>
          <w:rFonts w:ascii="Times New Roman" w:hAnsi="Times New Roman" w:cs="Times New Roman"/>
          <w:sz w:val="28"/>
          <w:szCs w:val="28"/>
        </w:rPr>
        <w:t xml:space="preserve"> века. Чеховское отношение </w:t>
      </w:r>
      <w:r w:rsidRPr="00F83ACF">
        <w:rPr>
          <w:rFonts w:ascii="Times New Roman" w:hAnsi="Times New Roman" w:cs="Times New Roman"/>
          <w:spacing w:val="-1"/>
          <w:sz w:val="28"/>
          <w:szCs w:val="28"/>
        </w:rPr>
        <w:t xml:space="preserve">к маленькому человеку. Боль и негодование автора. «Тоска». </w:t>
      </w:r>
      <w:r w:rsidRPr="00F83ACF">
        <w:rPr>
          <w:rFonts w:ascii="Times New Roman" w:hAnsi="Times New Roman" w:cs="Times New Roman"/>
          <w:sz w:val="28"/>
          <w:szCs w:val="28"/>
        </w:rPr>
        <w:t>Тема одиночества человека в многолюдном городе.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sz w:val="28"/>
          <w:szCs w:val="28"/>
        </w:rPr>
        <w:t>Теория литературы. Развитие представлений о жанровых особенностях рассказа.</w:t>
      </w:r>
    </w:p>
    <w:p w:rsidR="00A0010A" w:rsidRPr="00F83ACF" w:rsidRDefault="00A0010A" w:rsidP="00F83A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CF">
        <w:rPr>
          <w:rFonts w:ascii="Times New Roman" w:hAnsi="Times New Roman" w:cs="Times New Roman"/>
          <w:sz w:val="28"/>
          <w:szCs w:val="28"/>
        </w:rPr>
        <w:t>Михаил Александрович Шолохов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. </w:t>
      </w:r>
      <w:r w:rsidRPr="00F83ACF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F83ACF">
        <w:rPr>
          <w:rFonts w:ascii="Times New Roman" w:hAnsi="Times New Roman" w:cs="Times New Roman"/>
          <w:iCs/>
          <w:sz w:val="28"/>
          <w:szCs w:val="28"/>
        </w:rPr>
        <w:t xml:space="preserve">«Судьба человека». </w:t>
      </w:r>
      <w:r w:rsidRPr="00F83ACF">
        <w:rPr>
          <w:rFonts w:ascii="Times New Roman" w:hAnsi="Times New Roman" w:cs="Times New Roman"/>
          <w:sz w:val="28"/>
          <w:szCs w:val="28"/>
        </w:rPr>
        <w:t xml:space="preserve">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</w:t>
      </w:r>
      <w:r w:rsidRPr="00F83ACF">
        <w:rPr>
          <w:rFonts w:ascii="Times New Roman" w:hAnsi="Times New Roman" w:cs="Times New Roman"/>
          <w:sz w:val="28"/>
          <w:szCs w:val="28"/>
        </w:rPr>
        <w:lastRenderedPageBreak/>
        <w:t>повествования. Значение картины весенней природы для раскрытия идеи рассказа. Широта типизации.</w:t>
      </w:r>
      <w:r w:rsidR="009A5739">
        <w:rPr>
          <w:noProof/>
        </w:rPr>
        <w:pict>
          <v:line id="_x0000_s1026" style="position:absolute;left:0;text-align:left;z-index:251660288;mso-position-horizontal-relative:margin;mso-position-vertical-relative:text" from="683.3pt,485.05pt" to="683.3pt,530.9pt" o:allowincell="f" strokeweight=".25pt">
            <w10:wrap anchorx="margin"/>
          </v:line>
        </w:pic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sz w:val="28"/>
          <w:szCs w:val="28"/>
        </w:rPr>
        <w:t>Теория литературы. Реализм в художественной литературе. Реалистическая типизация (углубление понятия).</w:t>
      </w:r>
    </w:p>
    <w:p w:rsidR="00A0010A" w:rsidRPr="00F83ACF" w:rsidRDefault="00A0010A" w:rsidP="00F83A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CF">
        <w:rPr>
          <w:rFonts w:ascii="Times New Roman" w:hAnsi="Times New Roman" w:cs="Times New Roman"/>
          <w:sz w:val="28"/>
          <w:szCs w:val="28"/>
        </w:rPr>
        <w:t>Александр Исаевич Солженицын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. </w:t>
      </w:r>
      <w:r w:rsidRPr="00F83ACF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F83ACF">
        <w:rPr>
          <w:rFonts w:ascii="Times New Roman" w:hAnsi="Times New Roman" w:cs="Times New Roman"/>
          <w:iCs/>
          <w:sz w:val="28"/>
          <w:szCs w:val="28"/>
        </w:rPr>
        <w:t xml:space="preserve">«Матренин двор». </w:t>
      </w:r>
      <w:r w:rsidRPr="00F83ACF">
        <w:rPr>
          <w:rFonts w:ascii="Times New Roman" w:hAnsi="Times New Roman" w:cs="Times New Roman"/>
          <w:sz w:val="28"/>
          <w:szCs w:val="28"/>
        </w:rPr>
        <w:t>Образ праведницы. Трагизм судьбы героини. Жизненная основа притчи.</w:t>
      </w:r>
      <w:r w:rsidR="00F83ACF" w:rsidRPr="00F83ACF">
        <w:rPr>
          <w:rFonts w:ascii="Times New Roman" w:hAnsi="Times New Roman" w:cs="Times New Roman"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sz w:val="28"/>
          <w:szCs w:val="28"/>
        </w:rPr>
        <w:t>Теория   литературы. Притча (углубление понятия).</w:t>
      </w:r>
    </w:p>
    <w:p w:rsidR="00A0010A" w:rsidRPr="00F83ACF" w:rsidRDefault="00A0010A" w:rsidP="00F83A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CF">
        <w:rPr>
          <w:rFonts w:ascii="Times New Roman" w:hAnsi="Times New Roman" w:cs="Times New Roman"/>
          <w:sz w:val="28"/>
          <w:szCs w:val="28"/>
        </w:rPr>
        <w:t>Сергей Александрович Есенин</w:t>
      </w:r>
      <w:r w:rsidR="00F83ACF" w:rsidRPr="00F83ACF">
        <w:rPr>
          <w:rFonts w:ascii="Times New Roman" w:hAnsi="Times New Roman" w:cs="Times New Roman"/>
          <w:sz w:val="28"/>
          <w:szCs w:val="28"/>
        </w:rPr>
        <w:t>.</w:t>
      </w:r>
      <w:r w:rsidR="00F83ACF" w:rsidRPr="00F83A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83ACF">
        <w:rPr>
          <w:rFonts w:ascii="Times New Roman" w:hAnsi="Times New Roman" w:cs="Times New Roman"/>
          <w:iCs/>
          <w:sz w:val="28"/>
          <w:szCs w:val="28"/>
        </w:rPr>
        <w:t>«Вот уж вечер..</w:t>
      </w:r>
      <w:proofErr w:type="gramStart"/>
      <w:r w:rsidRPr="00F83ACF">
        <w:rPr>
          <w:rFonts w:ascii="Times New Roman" w:hAnsi="Times New Roman" w:cs="Times New Roman"/>
          <w:iCs/>
          <w:sz w:val="28"/>
          <w:szCs w:val="28"/>
        </w:rPr>
        <w:t>.»</w:t>
      </w:r>
      <w:proofErr w:type="gramEnd"/>
      <w:r w:rsidRPr="00F83ACF">
        <w:rPr>
          <w:rFonts w:ascii="Times New Roman" w:hAnsi="Times New Roman" w:cs="Times New Roman"/>
          <w:iCs/>
          <w:sz w:val="28"/>
          <w:szCs w:val="28"/>
        </w:rPr>
        <w:t xml:space="preserve">,»Письмо к женщине» «Не жалею, не зову, не плачу...», «Край ты мой заброшенный…»,«Разбуди меня завтра рано...», «Отговорила роща золотая...». </w:t>
      </w:r>
      <w:r w:rsidRPr="00F83ACF">
        <w:rPr>
          <w:rFonts w:ascii="Times New Roman" w:hAnsi="Times New Roman" w:cs="Times New Roman"/>
          <w:sz w:val="28"/>
          <w:szCs w:val="28"/>
        </w:rPr>
        <w:t>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A0010A" w:rsidRPr="00F83ACF" w:rsidRDefault="00F83ACF" w:rsidP="00F83A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10A" w:rsidRPr="00F83ACF">
        <w:rPr>
          <w:rFonts w:ascii="Times New Roman" w:hAnsi="Times New Roman" w:cs="Times New Roman"/>
          <w:sz w:val="28"/>
          <w:szCs w:val="28"/>
        </w:rPr>
        <w:t>Анна Андреевна Ахматова</w:t>
      </w:r>
      <w:r w:rsidRPr="00F83ACF">
        <w:rPr>
          <w:rFonts w:ascii="Times New Roman" w:hAnsi="Times New Roman" w:cs="Times New Roman"/>
          <w:sz w:val="28"/>
          <w:szCs w:val="28"/>
        </w:rPr>
        <w:t xml:space="preserve">. </w:t>
      </w:r>
      <w:r w:rsidR="00A0010A" w:rsidRPr="00F83ACF">
        <w:rPr>
          <w:rFonts w:ascii="Times New Roman" w:hAnsi="Times New Roman" w:cs="Times New Roman"/>
          <w:sz w:val="28"/>
          <w:szCs w:val="28"/>
        </w:rPr>
        <w:t xml:space="preserve">Стихотворные произведения из книг </w:t>
      </w:r>
      <w:r w:rsidR="00A0010A" w:rsidRPr="00F83ACF">
        <w:rPr>
          <w:rFonts w:ascii="Times New Roman" w:hAnsi="Times New Roman" w:cs="Times New Roman"/>
          <w:iCs/>
          <w:sz w:val="28"/>
          <w:szCs w:val="28"/>
        </w:rPr>
        <w:t>«Четки», «Белая стая», «Пушкин», «Подорожник», «</w:t>
      </w:r>
      <w:proofErr w:type="gramStart"/>
      <w:r w:rsidR="00A0010A" w:rsidRPr="00F83ACF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="00A0010A" w:rsidRPr="00F83ACF">
        <w:rPr>
          <w:rFonts w:ascii="Times New Roman" w:hAnsi="Times New Roman" w:cs="Times New Roman"/>
          <w:iCs/>
          <w:sz w:val="28"/>
          <w:szCs w:val="28"/>
          <w:lang w:val="en-US"/>
        </w:rPr>
        <w:t>NNO</w:t>
      </w:r>
      <w:r w:rsidR="00A0010A" w:rsidRPr="00F83ACF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A0010A" w:rsidRPr="00F83ACF">
        <w:rPr>
          <w:rFonts w:ascii="Times New Roman" w:hAnsi="Times New Roman" w:cs="Times New Roman"/>
          <w:iCs/>
          <w:sz w:val="28"/>
          <w:szCs w:val="28"/>
          <w:lang w:val="en-US"/>
        </w:rPr>
        <w:t>DOMINI</w:t>
      </w:r>
      <w:r w:rsidR="00A0010A" w:rsidRPr="00F83ACF">
        <w:rPr>
          <w:rFonts w:ascii="Times New Roman" w:hAnsi="Times New Roman" w:cs="Times New Roman"/>
          <w:iCs/>
          <w:sz w:val="28"/>
          <w:szCs w:val="28"/>
        </w:rPr>
        <w:t xml:space="preserve"> », «Тростник», «Ветер войны». </w:t>
      </w:r>
      <w:r w:rsidR="00A0010A" w:rsidRPr="00F83ACF">
        <w:rPr>
          <w:rFonts w:ascii="Times New Roman" w:hAnsi="Times New Roman" w:cs="Times New Roman"/>
          <w:sz w:val="28"/>
          <w:szCs w:val="28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A0010A" w:rsidRDefault="00A0010A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B28" w:rsidRPr="00F455C1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4.Структура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1914"/>
        <w:gridCol w:w="1914"/>
        <w:gridCol w:w="1915"/>
      </w:tblGrid>
      <w:tr w:rsidR="00194B28" w:rsidTr="005A5024">
        <w:tc>
          <w:tcPr>
            <w:tcW w:w="1384" w:type="dxa"/>
          </w:tcPr>
          <w:p w:rsidR="00194B28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985" w:type="dxa"/>
          </w:tcPr>
          <w:p w:rsidR="00194B28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14" w:type="dxa"/>
          </w:tcPr>
          <w:p w:rsidR="00194B28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результат (можно цифрой из п.2)</w:t>
            </w:r>
          </w:p>
        </w:tc>
        <w:tc>
          <w:tcPr>
            <w:tcW w:w="1914" w:type="dxa"/>
          </w:tcPr>
          <w:p w:rsidR="00194B28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элемент содержания (можно цифрой из п.3)</w:t>
            </w:r>
          </w:p>
        </w:tc>
        <w:tc>
          <w:tcPr>
            <w:tcW w:w="1915" w:type="dxa"/>
          </w:tcPr>
          <w:p w:rsidR="00194B28" w:rsidRDefault="00F455C1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194B28" w:rsidTr="005A5024">
        <w:tc>
          <w:tcPr>
            <w:tcW w:w="1384" w:type="dxa"/>
          </w:tcPr>
          <w:p w:rsidR="00194B28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94B28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кратким ответом</w:t>
            </w:r>
          </w:p>
        </w:tc>
        <w:tc>
          <w:tcPr>
            <w:tcW w:w="1914" w:type="dxa"/>
          </w:tcPr>
          <w:p w:rsidR="00194B28" w:rsidRDefault="00510EF7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94B28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915" w:type="dxa"/>
          </w:tcPr>
          <w:p w:rsidR="00194B28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A5024" w:rsidTr="005A5024">
        <w:tc>
          <w:tcPr>
            <w:tcW w:w="138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развернутым ответом</w:t>
            </w:r>
          </w:p>
        </w:tc>
        <w:tc>
          <w:tcPr>
            <w:tcW w:w="1914" w:type="dxa"/>
          </w:tcPr>
          <w:p w:rsidR="005A5024" w:rsidRDefault="00510EF7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91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915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A5024" w:rsidTr="005A5024">
        <w:tc>
          <w:tcPr>
            <w:tcW w:w="138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A5024" w:rsidRDefault="005A5024">
            <w:r w:rsidRPr="00A80EC3">
              <w:rPr>
                <w:rFonts w:ascii="Times New Roman" w:hAnsi="Times New Roman" w:cs="Times New Roman"/>
                <w:sz w:val="28"/>
                <w:szCs w:val="28"/>
              </w:rPr>
              <w:t>с развернутым ответом</w:t>
            </w:r>
          </w:p>
        </w:tc>
        <w:tc>
          <w:tcPr>
            <w:tcW w:w="191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0EF7">
              <w:rPr>
                <w:rFonts w:ascii="Times New Roman" w:hAnsi="Times New Roman" w:cs="Times New Roman"/>
                <w:sz w:val="28"/>
                <w:szCs w:val="28"/>
              </w:rPr>
              <w:t>,3,6,7</w:t>
            </w:r>
          </w:p>
        </w:tc>
        <w:tc>
          <w:tcPr>
            <w:tcW w:w="191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915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A5024" w:rsidTr="005A5024">
        <w:tc>
          <w:tcPr>
            <w:tcW w:w="138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A5024" w:rsidRDefault="005A5024">
            <w:r w:rsidRPr="00A80EC3">
              <w:rPr>
                <w:rFonts w:ascii="Times New Roman" w:hAnsi="Times New Roman" w:cs="Times New Roman"/>
                <w:sz w:val="28"/>
                <w:szCs w:val="28"/>
              </w:rPr>
              <w:t>с развернутым ответом</w:t>
            </w:r>
          </w:p>
        </w:tc>
        <w:tc>
          <w:tcPr>
            <w:tcW w:w="1914" w:type="dxa"/>
          </w:tcPr>
          <w:p w:rsidR="005A5024" w:rsidRDefault="00C06189" w:rsidP="00C0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91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915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A5024" w:rsidTr="005A5024">
        <w:tc>
          <w:tcPr>
            <w:tcW w:w="138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A5024" w:rsidRDefault="005A5024">
            <w:r w:rsidRPr="00A80EC3">
              <w:rPr>
                <w:rFonts w:ascii="Times New Roman" w:hAnsi="Times New Roman" w:cs="Times New Roman"/>
                <w:sz w:val="28"/>
                <w:szCs w:val="28"/>
              </w:rPr>
              <w:t>с развернутым ответом</w:t>
            </w:r>
          </w:p>
        </w:tc>
        <w:tc>
          <w:tcPr>
            <w:tcW w:w="1914" w:type="dxa"/>
          </w:tcPr>
          <w:p w:rsidR="005A5024" w:rsidRDefault="00C06189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1,3,5,6</w:t>
            </w:r>
          </w:p>
        </w:tc>
        <w:tc>
          <w:tcPr>
            <w:tcW w:w="191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915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061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C061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5A5024" w:rsidTr="005A5024">
        <w:tc>
          <w:tcPr>
            <w:tcW w:w="138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A5024" w:rsidRDefault="005A5024">
            <w:r w:rsidRPr="00A80EC3">
              <w:rPr>
                <w:rFonts w:ascii="Times New Roman" w:hAnsi="Times New Roman" w:cs="Times New Roman"/>
                <w:sz w:val="28"/>
                <w:szCs w:val="28"/>
              </w:rPr>
              <w:t>с развернутым ответом</w:t>
            </w:r>
          </w:p>
        </w:tc>
        <w:tc>
          <w:tcPr>
            <w:tcW w:w="1914" w:type="dxa"/>
          </w:tcPr>
          <w:p w:rsidR="005A5024" w:rsidRDefault="00510EF7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914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915" w:type="dxa"/>
          </w:tcPr>
          <w:p w:rsidR="005A5024" w:rsidRDefault="005A5024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194B28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Время, отводимое на выполнение работы.</w:t>
      </w:r>
    </w:p>
    <w:p w:rsidR="005A5024" w:rsidRPr="005A5024" w:rsidRDefault="005A5024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отводится 40 минут.</w:t>
      </w:r>
    </w:p>
    <w:p w:rsid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Дополнительные материалы и оборудование.</w:t>
      </w:r>
    </w:p>
    <w:p w:rsidR="005A5024" w:rsidRPr="005A5024" w:rsidRDefault="005A5024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024">
        <w:rPr>
          <w:rFonts w:ascii="Times New Roman" w:hAnsi="Times New Roman" w:cs="Times New Roman"/>
          <w:sz w:val="28"/>
          <w:szCs w:val="28"/>
        </w:rPr>
        <w:t>Дополнительные материалы и оборудование не требуются.</w:t>
      </w:r>
    </w:p>
    <w:p w:rsid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 отдельных заданий и работы в целом.</w:t>
      </w:r>
    </w:p>
    <w:p w:rsidR="004076C6" w:rsidRDefault="004076C6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378"/>
        <w:gridCol w:w="993"/>
      </w:tblGrid>
      <w:tr w:rsidR="004076C6" w:rsidRPr="004076C6" w:rsidTr="004076C6">
        <w:tc>
          <w:tcPr>
            <w:tcW w:w="959" w:type="dxa"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задания</w:t>
            </w:r>
          </w:p>
        </w:tc>
        <w:tc>
          <w:tcPr>
            <w:tcW w:w="1276" w:type="dxa"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7371" w:type="dxa"/>
            <w:gridSpan w:val="2"/>
          </w:tcPr>
          <w:p w:rsidR="004076C6" w:rsidRPr="004076C6" w:rsidRDefault="004076C6" w:rsidP="006F7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510EF7" w:rsidRPr="004076C6" w:rsidTr="004076C6">
        <w:tc>
          <w:tcPr>
            <w:tcW w:w="959" w:type="dxa"/>
          </w:tcPr>
          <w:p w:rsidR="00510EF7" w:rsidRPr="004076C6" w:rsidRDefault="00510EF7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0EF7" w:rsidRPr="004076C6" w:rsidRDefault="00510EF7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7371" w:type="dxa"/>
            <w:gridSpan w:val="2"/>
          </w:tcPr>
          <w:p w:rsidR="00510EF7" w:rsidRPr="00510EF7" w:rsidRDefault="00510EF7" w:rsidP="00510EF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510EF7">
              <w:rPr>
                <w:rFonts w:ascii="Times New Roman" w:hAnsi="Times New Roman" w:cs="Times New Roman"/>
                <w:sz w:val="28"/>
                <w:szCs w:val="28"/>
              </w:rPr>
              <w:t>за правильно названное произведение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-1,</w:t>
            </w:r>
            <w:r w:rsidRPr="00510EF7">
              <w:rPr>
                <w:rFonts w:ascii="Times New Roman" w:hAnsi="Times New Roman" w:cs="Times New Roman"/>
                <w:sz w:val="28"/>
                <w:szCs w:val="28"/>
              </w:rPr>
              <w:t xml:space="preserve"> автор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076C6" w:rsidRPr="004076C6" w:rsidTr="004076C6">
        <w:trPr>
          <w:trHeight w:val="45"/>
        </w:trPr>
        <w:tc>
          <w:tcPr>
            <w:tcW w:w="959" w:type="dxa"/>
            <w:vMerge w:val="restart"/>
          </w:tcPr>
          <w:p w:rsidR="004076C6" w:rsidRPr="004076C6" w:rsidRDefault="00510EF7" w:rsidP="00510E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</w:p>
        </w:tc>
        <w:tc>
          <w:tcPr>
            <w:tcW w:w="1276" w:type="dxa"/>
            <w:vMerge w:val="restart"/>
          </w:tcPr>
          <w:p w:rsidR="004076C6" w:rsidRPr="004076C6" w:rsidRDefault="00A0010A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076C6"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 за каждое задание</w:t>
            </w:r>
          </w:p>
        </w:tc>
        <w:tc>
          <w:tcPr>
            <w:tcW w:w="6378" w:type="dxa"/>
          </w:tcPr>
          <w:p w:rsidR="004076C6" w:rsidRPr="004076C6" w:rsidRDefault="004076C6" w:rsidP="006F7F4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Глубина приводимых суждений и убедительность аргументов</w:t>
            </w:r>
          </w:p>
        </w:tc>
        <w:tc>
          <w:tcPr>
            <w:tcW w:w="993" w:type="dxa"/>
          </w:tcPr>
          <w:p w:rsidR="004076C6" w:rsidRPr="004076C6" w:rsidRDefault="004076C6" w:rsidP="006F7F49">
            <w:pPr>
              <w:ind w:firstLine="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4076C6" w:rsidRPr="004076C6" w:rsidTr="004076C6">
        <w:trPr>
          <w:trHeight w:val="45"/>
        </w:trPr>
        <w:tc>
          <w:tcPr>
            <w:tcW w:w="959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а) учащийся даёт прямой связный ответ на вопрос, опираясь на авторскую позицию (при анализе стихотворений учитывая авторский  замысел),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аргументирует свои тезисы,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подтверждает свои мысли текстом, не подменяя анализ пересказом текста;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фактические ошибки и неточности отсутствуют.</w:t>
            </w:r>
          </w:p>
        </w:tc>
        <w:tc>
          <w:tcPr>
            <w:tcW w:w="993" w:type="dxa"/>
          </w:tcPr>
          <w:p w:rsidR="004076C6" w:rsidRPr="004076C6" w:rsidRDefault="00A0010A" w:rsidP="006F7F49">
            <w:pPr>
              <w:ind w:firstLine="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076C6" w:rsidRPr="004076C6" w:rsidTr="004076C6">
        <w:trPr>
          <w:trHeight w:val="45"/>
        </w:trPr>
        <w:tc>
          <w:tcPr>
            <w:tcW w:w="959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б) учащийся даёт прямой связный ответ на вопрос, опираясь на авторскую позицию (при анализе стихотворений учитывая авторский  замысел),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но недостаточно полно аргументирует свои тезисы,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 /или отчасти подменяет анализ пересказом текста;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и/или допускает одну фактическую ошибку.</w:t>
            </w:r>
          </w:p>
        </w:tc>
        <w:tc>
          <w:tcPr>
            <w:tcW w:w="993" w:type="dxa"/>
          </w:tcPr>
          <w:p w:rsidR="004076C6" w:rsidRPr="004076C6" w:rsidRDefault="00A0010A" w:rsidP="006F7F49">
            <w:pPr>
              <w:ind w:firstLine="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076C6" w:rsidRPr="004076C6" w:rsidTr="004076C6">
        <w:trPr>
          <w:trHeight w:val="45"/>
        </w:trPr>
        <w:tc>
          <w:tcPr>
            <w:tcW w:w="959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г) учащийся понимает суть вопрос</w:t>
            </w:r>
            <w:r w:rsidR="00510E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0EF7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и/или искажает авторскую позицию (при анализе стихотворений искажает авторский  замысел),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и/или ограничивается изложением своей точки зрения,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и/или не все тезисы аргументирует,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и/или отчасти подменяет анализ пересказом текста,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и/или допускает две фактические ошибки.</w:t>
            </w:r>
          </w:p>
        </w:tc>
        <w:tc>
          <w:tcPr>
            <w:tcW w:w="993" w:type="dxa"/>
          </w:tcPr>
          <w:p w:rsidR="004076C6" w:rsidRPr="004076C6" w:rsidRDefault="004076C6" w:rsidP="006F7F49">
            <w:pPr>
              <w:ind w:firstLine="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076C6" w:rsidRPr="004076C6" w:rsidTr="004076C6">
        <w:trPr>
          <w:trHeight w:val="45"/>
        </w:trPr>
        <w:tc>
          <w:tcPr>
            <w:tcW w:w="959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76C6" w:rsidRPr="004076C6" w:rsidRDefault="004076C6" w:rsidP="00C06189">
            <w:pPr>
              <w:tabs>
                <w:tab w:val="left" w:pos="226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д) учащийся не справляется с заданием:</w:t>
            </w:r>
          </w:p>
          <w:p w:rsidR="004076C6" w:rsidRPr="004076C6" w:rsidRDefault="004076C6" w:rsidP="00C06189">
            <w:pPr>
              <w:tabs>
                <w:tab w:val="left" w:pos="226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не даёт ответа на вопрос,</w:t>
            </w:r>
          </w:p>
          <w:p w:rsidR="004076C6" w:rsidRPr="004076C6" w:rsidRDefault="004076C6" w:rsidP="00C06189">
            <w:pPr>
              <w:tabs>
                <w:tab w:val="left" w:pos="226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и/или подменяет анализ пересказом текста,</w:t>
            </w:r>
          </w:p>
          <w:p w:rsidR="004076C6" w:rsidRPr="004076C6" w:rsidRDefault="004076C6" w:rsidP="006F7F4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и/или допускает более двух фактических ошибок.</w:t>
            </w:r>
          </w:p>
        </w:tc>
        <w:tc>
          <w:tcPr>
            <w:tcW w:w="993" w:type="dxa"/>
          </w:tcPr>
          <w:p w:rsidR="004076C6" w:rsidRPr="004076C6" w:rsidRDefault="004076C6" w:rsidP="006F7F49">
            <w:pPr>
              <w:ind w:firstLine="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076C6" w:rsidRPr="004076C6" w:rsidTr="004076C6">
        <w:trPr>
          <w:trHeight w:val="523"/>
        </w:trPr>
        <w:tc>
          <w:tcPr>
            <w:tcW w:w="959" w:type="dxa"/>
            <w:vMerge w:val="restart"/>
          </w:tcPr>
          <w:p w:rsidR="004076C6" w:rsidRPr="004076C6" w:rsidRDefault="00510EF7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Merge w:val="restart"/>
          </w:tcPr>
          <w:p w:rsidR="004076C6" w:rsidRPr="004076C6" w:rsidRDefault="00510EF7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076C6"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</w:t>
            </w:r>
          </w:p>
        </w:tc>
        <w:tc>
          <w:tcPr>
            <w:tcW w:w="6378" w:type="dxa"/>
          </w:tcPr>
          <w:p w:rsidR="004076C6" w:rsidRPr="004076C6" w:rsidRDefault="004076C6" w:rsidP="006F7F49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написано название художественного приема.</w:t>
            </w:r>
          </w:p>
        </w:tc>
        <w:tc>
          <w:tcPr>
            <w:tcW w:w="993" w:type="dxa"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076C6" w:rsidRPr="004076C6" w:rsidTr="00510EF7">
        <w:trPr>
          <w:trHeight w:val="721"/>
        </w:trPr>
        <w:tc>
          <w:tcPr>
            <w:tcW w:w="959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76C6" w:rsidRPr="004076C6" w:rsidRDefault="004076C6" w:rsidP="006F7F49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дает прямой ответ на вопрос, опираясь на авторский замысел </w:t>
            </w:r>
          </w:p>
        </w:tc>
        <w:tc>
          <w:tcPr>
            <w:tcW w:w="993" w:type="dxa"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076C6" w:rsidRPr="004076C6" w:rsidTr="004076C6">
        <w:trPr>
          <w:trHeight w:val="67"/>
        </w:trPr>
        <w:tc>
          <w:tcPr>
            <w:tcW w:w="959" w:type="dxa"/>
            <w:vMerge w:val="restart"/>
          </w:tcPr>
          <w:p w:rsidR="004076C6" w:rsidRPr="004076C6" w:rsidRDefault="00510EF7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vMerge w:val="restart"/>
          </w:tcPr>
          <w:p w:rsidR="004076C6" w:rsidRPr="004076C6" w:rsidRDefault="00A0010A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076C6"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</w:t>
            </w:r>
          </w:p>
        </w:tc>
        <w:tc>
          <w:tcPr>
            <w:tcW w:w="6378" w:type="dxa"/>
          </w:tcPr>
          <w:p w:rsidR="004076C6" w:rsidRPr="004076C6" w:rsidRDefault="004076C6" w:rsidP="006F7F49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Глубина приводимых суждений и убедительность аргументов</w:t>
            </w:r>
            <w:r w:rsidRPr="004076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4076C6" w:rsidRPr="004076C6" w:rsidRDefault="004076C6" w:rsidP="00C06189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4076C6" w:rsidRPr="004076C6" w:rsidTr="004076C6">
        <w:trPr>
          <w:trHeight w:val="61"/>
        </w:trPr>
        <w:tc>
          <w:tcPr>
            <w:tcW w:w="959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76C6" w:rsidRPr="004076C6" w:rsidRDefault="004076C6" w:rsidP="00A0010A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а) формулирует свою точку зрения,</w:t>
            </w:r>
            <w:r w:rsidR="00A0010A">
              <w:rPr>
                <w:rFonts w:ascii="Times New Roman" w:hAnsi="Times New Roman" w:cs="Times New Roman"/>
                <w:sz w:val="28"/>
                <w:szCs w:val="28"/>
              </w:rPr>
              <w:t xml:space="preserve"> понимает суть высказывания, </w:t>
            </w: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аргументирует свои тезисы</w:t>
            </w:r>
            <w:r w:rsidR="00C06189">
              <w:rPr>
                <w:rFonts w:ascii="Times New Roman" w:hAnsi="Times New Roman" w:cs="Times New Roman"/>
                <w:sz w:val="28"/>
                <w:szCs w:val="28"/>
              </w:rPr>
              <w:t xml:space="preserve"> примером из личного опыта,</w:t>
            </w:r>
            <w:r w:rsidR="00A0010A">
              <w:rPr>
                <w:rFonts w:ascii="Times New Roman" w:hAnsi="Times New Roman" w:cs="Times New Roman"/>
                <w:sz w:val="28"/>
                <w:szCs w:val="28"/>
              </w:rPr>
              <w:t xml:space="preserve"> приводит 2 </w:t>
            </w:r>
            <w:r w:rsidR="00A0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аргумента, </w:t>
            </w: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ошибки отсутствуют </w:t>
            </w:r>
          </w:p>
        </w:tc>
        <w:tc>
          <w:tcPr>
            <w:tcW w:w="993" w:type="dxa"/>
          </w:tcPr>
          <w:p w:rsidR="004076C6" w:rsidRPr="004076C6" w:rsidRDefault="00A0010A" w:rsidP="006F7F49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</w:tr>
      <w:tr w:rsidR="00A0010A" w:rsidRPr="004076C6" w:rsidTr="004076C6">
        <w:trPr>
          <w:trHeight w:val="61"/>
        </w:trPr>
        <w:tc>
          <w:tcPr>
            <w:tcW w:w="959" w:type="dxa"/>
            <w:vMerge/>
          </w:tcPr>
          <w:p w:rsidR="00A0010A" w:rsidRPr="004076C6" w:rsidRDefault="00A0010A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0010A" w:rsidRPr="004076C6" w:rsidRDefault="00A0010A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0010A" w:rsidRPr="004076C6" w:rsidRDefault="00A0010A" w:rsidP="00A0010A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б) формулирует свою точку зрения, </w:t>
            </w:r>
          </w:p>
          <w:p w:rsidR="00A0010A" w:rsidRPr="004076C6" w:rsidRDefault="00A0010A" w:rsidP="00A0010A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но допускает фактические ошибки (в названии произведения или данных автора)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аргументации, и/или искажает суть высказывания, и/или приводит один аргумент</w:t>
            </w:r>
          </w:p>
        </w:tc>
        <w:tc>
          <w:tcPr>
            <w:tcW w:w="993" w:type="dxa"/>
          </w:tcPr>
          <w:p w:rsidR="00A0010A" w:rsidRDefault="00A0010A" w:rsidP="006F7F49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076C6" w:rsidRPr="004076C6" w:rsidTr="004076C6">
        <w:trPr>
          <w:trHeight w:val="61"/>
        </w:trPr>
        <w:tc>
          <w:tcPr>
            <w:tcW w:w="959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76C6" w:rsidRPr="004076C6" w:rsidRDefault="00A0010A" w:rsidP="00A0010A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формулирует свою точку зрения,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понимает суть высказывания, </w:t>
            </w: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но допускает фактические ошибки (в названии произведения или данных автора)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аргументации, не  приводит ни один аргумент</w:t>
            </w:r>
          </w:p>
        </w:tc>
        <w:tc>
          <w:tcPr>
            <w:tcW w:w="993" w:type="dxa"/>
          </w:tcPr>
          <w:p w:rsidR="004076C6" w:rsidRPr="004076C6" w:rsidRDefault="00C06189" w:rsidP="006F7F49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076C6" w:rsidRPr="004076C6" w:rsidTr="004076C6">
        <w:trPr>
          <w:trHeight w:val="61"/>
        </w:trPr>
        <w:tc>
          <w:tcPr>
            <w:tcW w:w="959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76C6" w:rsidRPr="004076C6" w:rsidRDefault="00A0010A" w:rsidP="006F7F49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076C6" w:rsidRPr="004076C6">
              <w:rPr>
                <w:rFonts w:ascii="Times New Roman" w:hAnsi="Times New Roman" w:cs="Times New Roman"/>
                <w:sz w:val="28"/>
                <w:szCs w:val="28"/>
              </w:rPr>
              <w:t>) учащийся не справляется с заданием:</w:t>
            </w:r>
          </w:p>
          <w:p w:rsidR="004076C6" w:rsidRPr="004076C6" w:rsidRDefault="004076C6" w:rsidP="006F7F49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не даёт ответа на вопрос,</w:t>
            </w:r>
          </w:p>
          <w:p w:rsidR="004076C6" w:rsidRPr="004076C6" w:rsidRDefault="004076C6" w:rsidP="006F7F49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и/или не приводит ни одного аргумента</w:t>
            </w:r>
          </w:p>
        </w:tc>
        <w:tc>
          <w:tcPr>
            <w:tcW w:w="993" w:type="dxa"/>
          </w:tcPr>
          <w:p w:rsidR="004076C6" w:rsidRPr="004076C6" w:rsidRDefault="004076C6" w:rsidP="006F7F49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06189" w:rsidRPr="004076C6" w:rsidTr="004076C6">
        <w:trPr>
          <w:trHeight w:val="61"/>
        </w:trPr>
        <w:tc>
          <w:tcPr>
            <w:tcW w:w="959" w:type="dxa"/>
            <w:vMerge w:val="restart"/>
          </w:tcPr>
          <w:p w:rsidR="00C06189" w:rsidRPr="004076C6" w:rsidRDefault="00C06189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06189" w:rsidRPr="004076C6" w:rsidRDefault="00C06189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6378" w:type="dxa"/>
          </w:tcPr>
          <w:p w:rsidR="00C06189" w:rsidRPr="00C06189" w:rsidRDefault="00C06189" w:rsidP="006F7F49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189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 текста</w:t>
            </w:r>
          </w:p>
        </w:tc>
        <w:tc>
          <w:tcPr>
            <w:tcW w:w="993" w:type="dxa"/>
          </w:tcPr>
          <w:p w:rsidR="00C06189" w:rsidRPr="004076C6" w:rsidRDefault="00C06189" w:rsidP="006F7F49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189" w:rsidRPr="004076C6" w:rsidTr="004076C6">
        <w:trPr>
          <w:trHeight w:val="61"/>
        </w:trPr>
        <w:tc>
          <w:tcPr>
            <w:tcW w:w="959" w:type="dxa"/>
            <w:vMerge/>
          </w:tcPr>
          <w:p w:rsidR="00C06189" w:rsidRPr="004076C6" w:rsidRDefault="00C06189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06189" w:rsidRPr="004076C6" w:rsidRDefault="00C06189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C06189" w:rsidRDefault="00C06189" w:rsidP="00C06189">
            <w:pPr>
              <w:tabs>
                <w:tab w:val="left" w:pos="175"/>
              </w:tabs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а) строение текста соответствует рассуждению</w:t>
            </w:r>
          </w:p>
        </w:tc>
        <w:tc>
          <w:tcPr>
            <w:tcW w:w="993" w:type="dxa"/>
          </w:tcPr>
          <w:p w:rsidR="00C06189" w:rsidRPr="004076C6" w:rsidRDefault="00C06189" w:rsidP="006F7F49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06189" w:rsidRPr="004076C6" w:rsidTr="004076C6">
        <w:trPr>
          <w:trHeight w:val="61"/>
        </w:trPr>
        <w:tc>
          <w:tcPr>
            <w:tcW w:w="959" w:type="dxa"/>
            <w:vMerge/>
          </w:tcPr>
          <w:p w:rsidR="00C06189" w:rsidRPr="004076C6" w:rsidRDefault="00C06189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06189" w:rsidRPr="004076C6" w:rsidRDefault="00C06189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C06189" w:rsidRDefault="00C06189" w:rsidP="00C06189">
            <w:pPr>
              <w:tabs>
                <w:tab w:val="left" w:pos="175"/>
              </w:tabs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 строении текста допущена ошибка (отсутствует одна из частей рассуждения)</w:t>
            </w:r>
          </w:p>
        </w:tc>
        <w:tc>
          <w:tcPr>
            <w:tcW w:w="993" w:type="dxa"/>
          </w:tcPr>
          <w:p w:rsidR="00C06189" w:rsidRDefault="00C06189" w:rsidP="006F7F49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06189" w:rsidRPr="004076C6" w:rsidTr="004076C6">
        <w:trPr>
          <w:trHeight w:val="61"/>
        </w:trPr>
        <w:tc>
          <w:tcPr>
            <w:tcW w:w="959" w:type="dxa"/>
            <w:vMerge/>
          </w:tcPr>
          <w:p w:rsidR="00C06189" w:rsidRPr="004076C6" w:rsidRDefault="00C06189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06189" w:rsidRPr="004076C6" w:rsidRDefault="00C06189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C06189" w:rsidRDefault="00C06189" w:rsidP="00C06189">
            <w:pPr>
              <w:tabs>
                <w:tab w:val="left" w:pos="175"/>
              </w:tabs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учащийся написал текст, не соответствующий типу речи рассуждение.</w:t>
            </w:r>
          </w:p>
        </w:tc>
        <w:tc>
          <w:tcPr>
            <w:tcW w:w="993" w:type="dxa"/>
          </w:tcPr>
          <w:p w:rsidR="00C06189" w:rsidRDefault="00C06189" w:rsidP="006F7F49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076C6" w:rsidRPr="004076C6" w:rsidTr="004076C6">
        <w:trPr>
          <w:trHeight w:val="825"/>
        </w:trPr>
        <w:tc>
          <w:tcPr>
            <w:tcW w:w="959" w:type="dxa"/>
            <w:vMerge w:val="restart"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Следование нормам речи</w:t>
            </w:r>
          </w:p>
        </w:tc>
        <w:tc>
          <w:tcPr>
            <w:tcW w:w="1276" w:type="dxa"/>
            <w:vMerge w:val="restart"/>
          </w:tcPr>
          <w:p w:rsidR="004076C6" w:rsidRPr="004076C6" w:rsidRDefault="00A0010A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076C6"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378" w:type="dxa"/>
          </w:tcPr>
          <w:p w:rsidR="004076C6" w:rsidRPr="004076C6" w:rsidRDefault="004076C6" w:rsidP="006F7F4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Балл по критерию «Следование нормам речи» начисляется за всю работу целиком.</w:t>
            </w:r>
          </w:p>
        </w:tc>
        <w:tc>
          <w:tcPr>
            <w:tcW w:w="993" w:type="dxa"/>
          </w:tcPr>
          <w:p w:rsidR="004076C6" w:rsidRPr="004076C6" w:rsidRDefault="004076C6" w:rsidP="006F7F4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6C6" w:rsidRPr="004076C6" w:rsidTr="004076C6">
        <w:trPr>
          <w:trHeight w:val="825"/>
        </w:trPr>
        <w:tc>
          <w:tcPr>
            <w:tcW w:w="959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076C6" w:rsidRPr="004076C6" w:rsidRDefault="004076C6" w:rsidP="006F7F4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а) допущено не более трех речевых ошибок </w:t>
            </w:r>
          </w:p>
          <w:p w:rsidR="004076C6" w:rsidRDefault="004076C6" w:rsidP="00C0618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б) допущено </w:t>
            </w:r>
            <w:r w:rsidR="00C06189">
              <w:rPr>
                <w:rFonts w:ascii="Times New Roman" w:hAnsi="Times New Roman" w:cs="Times New Roman"/>
                <w:sz w:val="28"/>
                <w:szCs w:val="28"/>
              </w:rPr>
              <w:t xml:space="preserve">от трех до пяти </w:t>
            </w: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 речевых ошибок </w:t>
            </w:r>
          </w:p>
          <w:p w:rsidR="00C06189" w:rsidRPr="004076C6" w:rsidRDefault="00C06189" w:rsidP="00C0618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опущено </w:t>
            </w: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пяти</w:t>
            </w:r>
            <w:r w:rsidRPr="004076C6">
              <w:rPr>
                <w:rFonts w:ascii="Times New Roman" w:hAnsi="Times New Roman" w:cs="Times New Roman"/>
                <w:sz w:val="28"/>
                <w:szCs w:val="28"/>
              </w:rPr>
              <w:t xml:space="preserve"> речевых ошибок</w:t>
            </w:r>
          </w:p>
        </w:tc>
        <w:tc>
          <w:tcPr>
            <w:tcW w:w="993" w:type="dxa"/>
          </w:tcPr>
          <w:p w:rsidR="004076C6" w:rsidRPr="004076C6" w:rsidRDefault="00C06189" w:rsidP="006F7F49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076C6" w:rsidRDefault="00C06189" w:rsidP="006F7F49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06189" w:rsidRPr="004076C6" w:rsidRDefault="00C06189" w:rsidP="006F7F49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076C6" w:rsidRPr="004076C6" w:rsidTr="004076C6">
        <w:tc>
          <w:tcPr>
            <w:tcW w:w="959" w:type="dxa"/>
          </w:tcPr>
          <w:p w:rsidR="004076C6" w:rsidRPr="004076C6" w:rsidRDefault="004076C6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Максимально:</w:t>
            </w:r>
          </w:p>
        </w:tc>
        <w:tc>
          <w:tcPr>
            <w:tcW w:w="1276" w:type="dxa"/>
          </w:tcPr>
          <w:p w:rsidR="00C06189" w:rsidRDefault="00C06189" w:rsidP="006F7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D000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076C6" w:rsidRPr="004076C6" w:rsidRDefault="004076C6" w:rsidP="00DD00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C6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 w:rsidR="00DD0005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7371" w:type="dxa"/>
            <w:gridSpan w:val="2"/>
          </w:tcPr>
          <w:p w:rsidR="004076C6" w:rsidRPr="004076C6" w:rsidRDefault="004076C6" w:rsidP="006F7F4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6C6" w:rsidRDefault="004076C6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739" w:rsidRDefault="009A5739" w:rsidP="009A57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Перевод в 5-балльную систему.</w:t>
      </w:r>
    </w:p>
    <w:p w:rsidR="009A5739" w:rsidRPr="00F455C1" w:rsidRDefault="009A5739" w:rsidP="009A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– 18 - 20 баллов</w:t>
      </w:r>
    </w:p>
    <w:p w:rsidR="009A5739" w:rsidRPr="00F455C1" w:rsidRDefault="009A5739" w:rsidP="009A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4 – </w:t>
      </w:r>
      <w:r>
        <w:rPr>
          <w:rFonts w:ascii="Times New Roman" w:hAnsi="Times New Roman" w:cs="Times New Roman"/>
          <w:sz w:val="28"/>
          <w:szCs w:val="28"/>
        </w:rPr>
        <w:t>14 - 17 баллов</w:t>
      </w:r>
    </w:p>
    <w:p w:rsidR="009A5739" w:rsidRPr="00F455C1" w:rsidRDefault="009A5739" w:rsidP="009A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3 – </w:t>
      </w:r>
      <w:r>
        <w:rPr>
          <w:rFonts w:ascii="Times New Roman" w:hAnsi="Times New Roman" w:cs="Times New Roman"/>
          <w:sz w:val="28"/>
          <w:szCs w:val="28"/>
        </w:rPr>
        <w:t>6 - 13 баллов</w:t>
      </w:r>
    </w:p>
    <w:p w:rsidR="009A5739" w:rsidRPr="00F455C1" w:rsidRDefault="009A5739" w:rsidP="009A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2 – </w:t>
      </w:r>
      <w:r>
        <w:rPr>
          <w:rFonts w:ascii="Times New Roman" w:hAnsi="Times New Roman" w:cs="Times New Roman"/>
          <w:sz w:val="28"/>
          <w:szCs w:val="28"/>
        </w:rPr>
        <w:t>меньше 6 баллов</w:t>
      </w:r>
    </w:p>
    <w:p w:rsidR="005A5024" w:rsidRDefault="005A5024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8B2" w:rsidRDefault="00953CB6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53CB6">
        <w:rPr>
          <w:rFonts w:ascii="Times New Roman" w:hAnsi="Times New Roman" w:cs="Times New Roman"/>
          <w:b/>
          <w:sz w:val="28"/>
          <w:szCs w:val="28"/>
        </w:rPr>
        <w:t xml:space="preserve"> Варианты работы.</w:t>
      </w:r>
    </w:p>
    <w:p w:rsidR="001A4D22" w:rsidRDefault="001A4D22" w:rsidP="001A4D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D22" w:rsidRPr="001A4D22" w:rsidRDefault="001A4D22" w:rsidP="001A4D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Прочитайте отрывок из произведения и выполните задания.</w:t>
      </w:r>
    </w:p>
    <w:p w:rsidR="00A0010A" w:rsidRPr="00082E66" w:rsidRDefault="00A0010A" w:rsidP="00A0010A">
      <w:pPr>
        <w:pBdr>
          <w:bottom w:val="single" w:sz="6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82E6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A0010A" w:rsidRPr="00082E66" w:rsidRDefault="00A0010A" w:rsidP="00A0010A">
      <w:pPr>
        <w:pBdr>
          <w:top w:val="single" w:sz="6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82E6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A0010A" w:rsidRPr="00082E66" w:rsidRDefault="00A0010A" w:rsidP="00A00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E6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A0010A" w:rsidRPr="00082E66" w:rsidRDefault="00A0010A" w:rsidP="00A00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один прекрасный вечер не </w:t>
      </w:r>
      <w:proofErr w:type="gramStart"/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прекрасный</w:t>
      </w:r>
      <w:proofErr w:type="gramEnd"/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экзекутор, Иван </w:t>
      </w:r>
      <w:proofErr w:type="spellStart"/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Дмитрич</w:t>
      </w:r>
      <w:proofErr w:type="spellEnd"/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Червяков, сидел во втором ряду кресел и глядел в бинокль на </w:t>
      </w: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Корневильские</w:t>
      </w:r>
      <w:proofErr w:type="spellEnd"/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колокола». Он глядел и чувствовал себя на верху блаженства. Но вдруг</w:t>
      </w:r>
      <w:proofErr w:type="gramStart"/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рассказах часто встречается это «но вдруг». Авторы правы: жизнь так полна внезапностей! Но вдруг лицо его поморщилось, глаза подкатились, дыхание </w:t>
      </w:r>
      <w:proofErr w:type="gramStart"/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остановилось… он отвёл</w:t>
      </w:r>
      <w:proofErr w:type="gramEnd"/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глаз бинокль, нагнулся и… апчхи!!! Чихнул, как видите. Чихать никому и нигде не возбраняется. Чихают и мужики, и полицеймейстеры, и иногда даже и тайные советники. Все чихают. Червяков нисколько не сконфузился, утёрся платочком и, как вежливый человек, поглядел вокруг себя: не обеспокоил ли он кого-нибудь своим чиханьем? Но тут уж пришлось сконфузиться. Он увидел, что старичок, сидевший впереди него, в первом ряду кресел, старательно вытирал свою лысину и шею перчаткой и бормотал что-то. </w:t>
      </w: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старичке Червяков узнал статского генерала </w:t>
      </w:r>
      <w:proofErr w:type="spellStart"/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Бризжалова</w:t>
      </w:r>
      <w:proofErr w:type="spellEnd"/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служащего по ведомству путей сообщения.</w:t>
      </w:r>
    </w:p>
    <w:p w:rsidR="00A0010A" w:rsidRPr="00082E66" w:rsidRDefault="00A0010A" w:rsidP="00A00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его обрызгал! </w:t>
      </w: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подумал Червяков. </w:t>
      </w: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мой начальник, чужой, но всё-таки неловко. Извиниться надо».</w:t>
      </w:r>
    </w:p>
    <w:p w:rsidR="00A0010A" w:rsidRPr="00082E66" w:rsidRDefault="00A0010A" w:rsidP="00A00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Червяков кашлянул, подался туловищем вперёд и зашептал генералу на ухо:</w:t>
      </w:r>
    </w:p>
    <w:p w:rsidR="00A0010A" w:rsidRPr="00082E66" w:rsidRDefault="00A0010A" w:rsidP="00A00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Извините, ваше-</w:t>
      </w:r>
      <w:proofErr w:type="spellStart"/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proofErr w:type="spellEnd"/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вас обрызгал… я нечаянно…</w:t>
      </w:r>
    </w:p>
    <w:p w:rsidR="00A0010A" w:rsidRPr="00082E66" w:rsidRDefault="00A0010A" w:rsidP="00A00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Ничего, ничего...</w:t>
      </w:r>
    </w:p>
    <w:p w:rsidR="00A0010A" w:rsidRPr="00082E66" w:rsidRDefault="00A0010A" w:rsidP="00A00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Ради Бога, извините. Я ведь… я не желал!</w:t>
      </w:r>
    </w:p>
    <w:p w:rsidR="00A0010A" w:rsidRPr="00082E66" w:rsidRDefault="00A0010A" w:rsidP="00A00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Ах, сидите, пожалуйста! Дайте слушать!</w:t>
      </w:r>
    </w:p>
    <w:p w:rsidR="00A0010A" w:rsidRPr="00082E66" w:rsidRDefault="00A0010A" w:rsidP="00A00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Червяков сконфузился, глупо улыбнулся и начал глядеть на сцену. Глядел он, но уж блаженства больше не чувствовал. Его начало помучивать беспокойство. В антракте он подошёл к </w:t>
      </w:r>
      <w:proofErr w:type="spellStart"/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Бризжалову</w:t>
      </w:r>
      <w:proofErr w:type="spellEnd"/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походил возле него </w:t>
      </w: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поборовши робость, пробормотал:</w:t>
      </w:r>
    </w:p>
    <w:p w:rsidR="00A0010A" w:rsidRPr="00082E66" w:rsidRDefault="00A0010A" w:rsidP="00A00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вас обрызгал, ваше-</w:t>
      </w:r>
      <w:proofErr w:type="spellStart"/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proofErr w:type="spellEnd"/>
      <w:proofErr w:type="gramStart"/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ростите… Я ведь… не то чтобы…</w:t>
      </w:r>
    </w:p>
    <w:p w:rsidR="00A0010A" w:rsidRPr="00082E66" w:rsidRDefault="00A0010A" w:rsidP="00A00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Ах, полноте... Я уж забыл, а вы всё о том же! </w:t>
      </w: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сказал генерал </w:t>
      </w: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нетерпеливо шевельнул нижней губой.</w:t>
      </w:r>
    </w:p>
    <w:p w:rsidR="00A0010A" w:rsidRPr="00A66D65" w:rsidRDefault="00A0010A" w:rsidP="00A00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«Забыл, а у самого ехидство в глазах, </w:t>
      </w: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подумал Червяков, подозрительно поглядывая на генерала. </w:t>
      </w: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говорить не хочет. Надо бы ему объяснить, что я вовсе не желал… что это закон природы, а то подумает, что я плюнуть хотел. Теперь не подумает, так после подумает!..»</w:t>
      </w:r>
    </w:p>
    <w:p w:rsidR="00A0010A" w:rsidRDefault="00A0010A" w:rsidP="00A0010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0A" w:rsidRPr="00A66D65" w:rsidRDefault="00A0010A" w:rsidP="00A0010A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автора и название произведения, из которого взят этот отрывок.</w:t>
      </w:r>
    </w:p>
    <w:p w:rsidR="00A0010A" w:rsidRPr="00A66D65" w:rsidRDefault="00A0010A" w:rsidP="00A0010A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черты личности Червякова проявляются в приведённом фрагменте? </w:t>
      </w:r>
    </w:p>
    <w:p w:rsidR="00A0010A" w:rsidRPr="00A66D65" w:rsidRDefault="00A0010A" w:rsidP="00A0010A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генерал, принимая извинения Червякова, «нетерпеливо шевельнул нижней губой»?</w:t>
      </w:r>
    </w:p>
    <w:p w:rsidR="00A0010A" w:rsidRPr="00A66D65" w:rsidRDefault="00A0010A" w:rsidP="00A0010A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роль большого количества многоточий в репликах Червякова? Какое состояние героя передается с помощью знаков препинания? </w:t>
      </w:r>
    </w:p>
    <w:p w:rsidR="00A0010A" w:rsidRPr="00A66D65" w:rsidRDefault="00A0010A" w:rsidP="00A0010A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герой носит фамилию Червяков? Как называется такой прием характеристики героя?</w:t>
      </w:r>
    </w:p>
    <w:p w:rsidR="00A0010A" w:rsidRPr="00A66D65" w:rsidRDefault="00A0010A" w:rsidP="00A001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сочинение-рассуждение  (6-8 предложений). Объясните, как Вы понимаете смысл высказывания </w:t>
      </w:r>
      <w:r w:rsidRPr="00A66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 Генина:</w:t>
      </w: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 книги учат нас жизни, </w:t>
      </w: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другие - украшают наш быт</w:t>
      </w: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2E6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в сочинении </w:t>
      </w:r>
      <w:r w:rsidRPr="00A66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 </w:t>
      </w:r>
      <w:r w:rsidRPr="00A66D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 из личного читательского опыта.</w:t>
      </w:r>
    </w:p>
    <w:p w:rsidR="001A4D22" w:rsidRPr="001A4D22" w:rsidRDefault="001A4D22" w:rsidP="00A00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A4D22" w:rsidRPr="001A4D22" w:rsidSect="006C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458"/>
    <w:multiLevelType w:val="hybridMultilevel"/>
    <w:tmpl w:val="38C410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752FC"/>
    <w:multiLevelType w:val="hybridMultilevel"/>
    <w:tmpl w:val="84D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83063"/>
    <w:multiLevelType w:val="hybridMultilevel"/>
    <w:tmpl w:val="00E6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06285"/>
    <w:multiLevelType w:val="hybridMultilevel"/>
    <w:tmpl w:val="CA2A6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1D4210"/>
    <w:multiLevelType w:val="hybridMultilevel"/>
    <w:tmpl w:val="5B646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F2E58"/>
    <w:multiLevelType w:val="hybridMultilevel"/>
    <w:tmpl w:val="B050A0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F35452"/>
    <w:multiLevelType w:val="hybridMultilevel"/>
    <w:tmpl w:val="8482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50DA1"/>
    <w:multiLevelType w:val="hybridMultilevel"/>
    <w:tmpl w:val="371E0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E7D03"/>
    <w:multiLevelType w:val="hybridMultilevel"/>
    <w:tmpl w:val="6F4A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B28"/>
    <w:rsid w:val="00005231"/>
    <w:rsid w:val="00194B28"/>
    <w:rsid w:val="001A4D22"/>
    <w:rsid w:val="0036021D"/>
    <w:rsid w:val="004076C6"/>
    <w:rsid w:val="00510EF7"/>
    <w:rsid w:val="00527732"/>
    <w:rsid w:val="005A5024"/>
    <w:rsid w:val="006C5FA8"/>
    <w:rsid w:val="00731D9D"/>
    <w:rsid w:val="008568A7"/>
    <w:rsid w:val="00953CB6"/>
    <w:rsid w:val="009A5739"/>
    <w:rsid w:val="009F38B2"/>
    <w:rsid w:val="00A0010A"/>
    <w:rsid w:val="00A31D91"/>
    <w:rsid w:val="00AF5AED"/>
    <w:rsid w:val="00C06189"/>
    <w:rsid w:val="00C2195B"/>
    <w:rsid w:val="00DD0005"/>
    <w:rsid w:val="00EB581D"/>
    <w:rsid w:val="00F455C1"/>
    <w:rsid w:val="00F8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4B28"/>
    <w:pPr>
      <w:ind w:left="720"/>
      <w:contextualSpacing/>
    </w:pPr>
  </w:style>
  <w:style w:type="table" w:styleId="a4">
    <w:name w:val="Table Grid"/>
    <w:basedOn w:val="a1"/>
    <w:uiPriority w:val="59"/>
    <w:rsid w:val="00194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2018-02-14T18:34:00Z</dcterms:created>
  <dcterms:modified xsi:type="dcterms:W3CDTF">2023-02-11T16:22:00Z</dcterms:modified>
</cp:coreProperties>
</file>