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004" w:rsidRPr="00774004" w:rsidRDefault="00774004" w:rsidP="007740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0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НАЗНАЧЕНИЕ ВСЕРОССИЙСКОЙ ПРОВЕРОЧНОЙ РАБОТЫ</w:t>
      </w:r>
    </w:p>
    <w:p w:rsidR="00774004" w:rsidRPr="00774004" w:rsidRDefault="00774004" w:rsidP="007740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0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КИМ для проведения проверочной работы по русскому языку — оценить качество общеобразовательной подготовки обучающихся 8 классов в соответствии с требованиями ФГОС.</w:t>
      </w:r>
    </w:p>
    <w:p w:rsidR="00774004" w:rsidRPr="00774004" w:rsidRDefault="00774004" w:rsidP="007740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0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 И СОДЕРЖАНИЕ ВСЕРОССИЙСКОЙ ПРОВЕРОЧНОЙ РАБОТЫ</w:t>
      </w:r>
    </w:p>
    <w:p w:rsidR="00774004" w:rsidRPr="00774004" w:rsidRDefault="00774004" w:rsidP="007740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004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проверочной работы содержит 17 заданий, в том числе 11 заданий к приведенному тексту для чтения.</w:t>
      </w:r>
    </w:p>
    <w:p w:rsidR="00774004" w:rsidRPr="00774004" w:rsidRDefault="00774004" w:rsidP="007740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Задания 1−4, 6−9, 15−16 предполагают запись развернутого ответа, задания 5, 10−14, 17 — краткого ответа в виде слова (сочетания слов). </w:t>
      </w:r>
    </w:p>
    <w:p w:rsidR="00774004" w:rsidRPr="00774004" w:rsidRDefault="00774004" w:rsidP="007740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0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ОБОБЩЁННЫЙ ПЛАН ВАРИАНТА ВПР ПО РУССКОМУ ЯЗЫКУ</w:t>
      </w:r>
    </w:p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00"/>
      </w:tblGrid>
      <w:tr w:rsidR="00774004" w:rsidRPr="00774004" w:rsidTr="0077400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74004" w:rsidRPr="00774004" w:rsidRDefault="00774004" w:rsidP="0077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заданий — 17. Максима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льный балл за работу — 51 балл</w:t>
            </w:r>
            <w:r w:rsidRPr="00774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Общее время выполнения работы — 90 мин. </w:t>
            </w:r>
          </w:p>
        </w:tc>
      </w:tr>
    </w:tbl>
    <w:p w:rsidR="00774004" w:rsidRPr="00774004" w:rsidRDefault="00774004" w:rsidP="00774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4"/>
        <w:gridCol w:w="2949"/>
        <w:gridCol w:w="2704"/>
        <w:gridCol w:w="2032"/>
        <w:gridCol w:w="1827"/>
      </w:tblGrid>
      <w:tr w:rsidR="00774004" w:rsidRPr="00774004" w:rsidTr="00774004">
        <w:trPr>
          <w:tblCellSpacing w:w="15" w:type="dxa"/>
          <w:jc w:val="center"/>
        </w:trPr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004" w:rsidRPr="00774004" w:rsidRDefault="00774004" w:rsidP="0077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0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задания</w:t>
            </w:r>
          </w:p>
        </w:tc>
        <w:tc>
          <w:tcPr>
            <w:tcW w:w="1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004" w:rsidRPr="00774004" w:rsidRDefault="00774004" w:rsidP="0077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0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Проверяемые требования</w:t>
            </w:r>
          </w:p>
        </w:tc>
        <w:tc>
          <w:tcPr>
            <w:tcW w:w="1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004" w:rsidRPr="00774004" w:rsidRDefault="00774004" w:rsidP="0077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0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Блоки ПООП НОО </w:t>
            </w:r>
            <w:r w:rsidRPr="007740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выпускник научится </w:t>
            </w: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004" w:rsidRPr="00774004" w:rsidRDefault="00774004" w:rsidP="0077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0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Максимальный балл за выполнение задания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004" w:rsidRPr="00774004" w:rsidRDefault="00774004" w:rsidP="0077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0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Примерное время выполнения задания </w:t>
            </w:r>
            <w:proofErr w:type="gramStart"/>
            <w:r w:rsidRPr="007740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7740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(в минутах)</w:t>
            </w:r>
          </w:p>
        </w:tc>
      </w:tr>
      <w:tr w:rsidR="00774004" w:rsidRPr="00774004" w:rsidTr="00774004">
        <w:trPr>
          <w:tblCellSpacing w:w="15" w:type="dxa"/>
          <w:jc w:val="center"/>
        </w:trPr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004" w:rsidRPr="00774004" w:rsidRDefault="00774004" w:rsidP="0077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004" w:rsidRPr="00774004" w:rsidRDefault="00774004" w:rsidP="0077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Соблюдать изученные орфографические и пунктуационные правила при списывании осложненного пропусками орфограмм и </w:t>
            </w:r>
            <w:proofErr w:type="spellStart"/>
            <w:r w:rsidRPr="00774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пунктограмм</w:t>
            </w:r>
            <w:proofErr w:type="spellEnd"/>
            <w:r w:rsidRPr="00774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текста </w:t>
            </w:r>
          </w:p>
        </w:tc>
        <w:tc>
          <w:tcPr>
            <w:tcW w:w="1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004" w:rsidRPr="00774004" w:rsidRDefault="00774004" w:rsidP="0077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 </w:t>
            </w: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004" w:rsidRPr="00774004" w:rsidRDefault="00774004" w:rsidP="0077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004" w:rsidRPr="00774004" w:rsidRDefault="00774004" w:rsidP="0077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10—12</w:t>
            </w:r>
          </w:p>
        </w:tc>
      </w:tr>
      <w:tr w:rsidR="00774004" w:rsidRPr="00774004" w:rsidTr="00774004">
        <w:trPr>
          <w:tblCellSpacing w:w="15" w:type="dxa"/>
          <w:jc w:val="center"/>
        </w:trPr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004" w:rsidRPr="00774004" w:rsidRDefault="00774004" w:rsidP="0077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004" w:rsidRPr="00774004" w:rsidRDefault="00774004" w:rsidP="0077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морфемный разбор; морфологический разбор; синтаксический разбор </w:t>
            </w:r>
          </w:p>
        </w:tc>
        <w:tc>
          <w:tcPr>
            <w:tcW w:w="1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004" w:rsidRPr="00774004" w:rsidRDefault="00774004" w:rsidP="0077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морфемный &lt;...&gt; анализ слова; применять знания и умения по </w:t>
            </w:r>
            <w:proofErr w:type="spellStart"/>
            <w:r w:rsidRPr="00774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морфемике</w:t>
            </w:r>
            <w:proofErr w:type="spellEnd"/>
            <w:r w:rsidRPr="00774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словообразованию при проведении морфологического анализа слов; проводить морфологический анализ слова; проводить синтаксический анализ &lt;.&gt; предложения </w:t>
            </w: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004" w:rsidRPr="00774004" w:rsidRDefault="00774004" w:rsidP="0077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004" w:rsidRPr="00774004" w:rsidRDefault="00774004" w:rsidP="0077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8−9</w:t>
            </w:r>
          </w:p>
        </w:tc>
      </w:tr>
      <w:tr w:rsidR="00774004" w:rsidRPr="00774004" w:rsidTr="00774004">
        <w:trPr>
          <w:tblCellSpacing w:w="15" w:type="dxa"/>
          <w:jc w:val="center"/>
        </w:trPr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004" w:rsidRPr="00774004" w:rsidRDefault="00774004" w:rsidP="0077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004" w:rsidRPr="00774004" w:rsidRDefault="00774004" w:rsidP="0077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 писать с НЕ слова разных частей речи, обосновывать условия выбора слитного/раздельного написания </w:t>
            </w:r>
          </w:p>
        </w:tc>
        <w:tc>
          <w:tcPr>
            <w:tcW w:w="1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004" w:rsidRPr="00774004" w:rsidRDefault="00774004" w:rsidP="0077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Опознавать самостоятельные части речи и их формы &lt;...&gt;; опираться на фонетический, морфемный, словообразовательный и морфологический анализ в практике правописания </w:t>
            </w: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004" w:rsidRPr="00774004" w:rsidRDefault="00774004" w:rsidP="0077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004" w:rsidRPr="00774004" w:rsidRDefault="00774004" w:rsidP="0077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4−5</w:t>
            </w:r>
          </w:p>
        </w:tc>
      </w:tr>
      <w:tr w:rsidR="00774004" w:rsidRPr="00774004" w:rsidTr="00774004">
        <w:trPr>
          <w:tblCellSpacing w:w="15" w:type="dxa"/>
          <w:jc w:val="center"/>
        </w:trPr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004" w:rsidRPr="00774004" w:rsidRDefault="00774004" w:rsidP="0077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004" w:rsidRPr="00774004" w:rsidRDefault="00774004" w:rsidP="0077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 писать Н и НН в словах разных частей речи, обосновывать условия выбора написаний </w:t>
            </w:r>
          </w:p>
        </w:tc>
        <w:tc>
          <w:tcPr>
            <w:tcW w:w="1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004" w:rsidRPr="00774004" w:rsidRDefault="00774004" w:rsidP="0077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Опознавать самостоятельные части речи и их формы &lt;...&gt;; опираться на фонетический, морфемный, словообразовательный и морфологический анализ в практике правописания </w:t>
            </w: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004" w:rsidRPr="00774004" w:rsidRDefault="00774004" w:rsidP="0077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004" w:rsidRPr="00774004" w:rsidRDefault="00774004" w:rsidP="0077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4−5</w:t>
            </w:r>
          </w:p>
        </w:tc>
      </w:tr>
      <w:tr w:rsidR="00774004" w:rsidRPr="00774004" w:rsidTr="00774004">
        <w:trPr>
          <w:tblCellSpacing w:w="15" w:type="dxa"/>
          <w:jc w:val="center"/>
        </w:trPr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004" w:rsidRPr="00774004" w:rsidRDefault="00774004" w:rsidP="0077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004" w:rsidRPr="00774004" w:rsidRDefault="00774004" w:rsidP="0077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Владеть орфоэпическими нормами русского литературного языка </w:t>
            </w:r>
          </w:p>
        </w:tc>
        <w:tc>
          <w:tcPr>
            <w:tcW w:w="1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004" w:rsidRPr="00774004" w:rsidRDefault="00774004" w:rsidP="0077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&lt;...&gt; орфоэпический анализ слова; определять место ударного слога &lt;...&gt; </w:t>
            </w: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004" w:rsidRPr="00774004" w:rsidRDefault="00774004" w:rsidP="0077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004" w:rsidRPr="00774004" w:rsidRDefault="00774004" w:rsidP="0077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1—2</w:t>
            </w:r>
          </w:p>
        </w:tc>
      </w:tr>
      <w:tr w:rsidR="00774004" w:rsidRPr="00774004" w:rsidTr="00774004">
        <w:trPr>
          <w:tblCellSpacing w:w="15" w:type="dxa"/>
          <w:jc w:val="center"/>
        </w:trPr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004" w:rsidRPr="00774004" w:rsidRDefault="00774004" w:rsidP="0077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004" w:rsidRPr="00774004" w:rsidRDefault="00774004" w:rsidP="0077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Распознавать случаи нарушения грамматических норм русского литературного языка в заданных предложениях и исправлять эти нарушения </w:t>
            </w:r>
          </w:p>
        </w:tc>
        <w:tc>
          <w:tcPr>
            <w:tcW w:w="1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004" w:rsidRPr="00774004" w:rsidRDefault="00774004" w:rsidP="0077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Соблюдать основные языковые нормы в устной и письменной речи </w:t>
            </w: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004" w:rsidRPr="00774004" w:rsidRDefault="00774004" w:rsidP="0077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004" w:rsidRPr="00774004" w:rsidRDefault="00774004" w:rsidP="0077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5−7</w:t>
            </w:r>
          </w:p>
        </w:tc>
      </w:tr>
      <w:tr w:rsidR="00774004" w:rsidRPr="00774004" w:rsidTr="00774004">
        <w:trPr>
          <w:tblCellSpacing w:w="15" w:type="dxa"/>
          <w:jc w:val="center"/>
        </w:trPr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004" w:rsidRPr="00774004" w:rsidRDefault="00774004" w:rsidP="0077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004" w:rsidRPr="00774004" w:rsidRDefault="00774004" w:rsidP="0077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 прочитанный текст с точки зрения его основной мысли; распознавать и формулировать основную мысль текста в письменной форме, соблюдая нормы построения предложения и словоупотребления </w:t>
            </w:r>
          </w:p>
        </w:tc>
        <w:tc>
          <w:tcPr>
            <w:tcW w:w="1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004" w:rsidRPr="00774004" w:rsidRDefault="00774004" w:rsidP="0077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4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&lt;...&gt; и функциональных разновидностей языка; анализировать текст с точки зрения его темы, цели, основной мысли, основной и дополнительной информации; создавать и редактировать письменные тексты разных стилей и жанров с соблюдением норм современного русского литературного языка и речевого этикета </w:t>
            </w:r>
            <w:proofErr w:type="gramEnd"/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004" w:rsidRPr="00774004" w:rsidRDefault="00774004" w:rsidP="0077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004" w:rsidRPr="00774004" w:rsidRDefault="00774004" w:rsidP="0077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8−10</w:t>
            </w:r>
          </w:p>
        </w:tc>
      </w:tr>
      <w:tr w:rsidR="00774004" w:rsidRPr="00774004" w:rsidTr="00774004">
        <w:trPr>
          <w:tblCellSpacing w:w="15" w:type="dxa"/>
          <w:jc w:val="center"/>
        </w:trPr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004" w:rsidRPr="00774004" w:rsidRDefault="00774004" w:rsidP="0077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004" w:rsidRPr="00774004" w:rsidRDefault="00774004" w:rsidP="0077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 прочитанную часть текста с точки зрения ее </w:t>
            </w:r>
            <w:proofErr w:type="spellStart"/>
            <w:r w:rsidRPr="00774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микротемы</w:t>
            </w:r>
            <w:proofErr w:type="spellEnd"/>
            <w:r w:rsidRPr="00774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распознавать и адекватно формулировать </w:t>
            </w:r>
            <w:proofErr w:type="spellStart"/>
            <w:r w:rsidRPr="00774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микротему</w:t>
            </w:r>
            <w:proofErr w:type="spellEnd"/>
            <w:r w:rsidRPr="00774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заданного абзаца текста в письменной </w:t>
            </w:r>
            <w:r w:rsidRPr="00774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форме, соблюдая нормы построения предложения и словоупотребления </w:t>
            </w:r>
          </w:p>
        </w:tc>
        <w:tc>
          <w:tcPr>
            <w:tcW w:w="1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004" w:rsidRPr="00774004" w:rsidRDefault="00774004" w:rsidP="0077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4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Владеть навыками различных видов чтения (изучающим, ознакомительным, просмотровым) и информационной переработки </w:t>
            </w:r>
            <w:r w:rsidRPr="00774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прочитанного материала; адекватно понимать тексты различных функционально-смысловых типов речи &lt;...&gt; и функциональных разновидностей языка; анализировать текст с точки зрения его темы, цели, основной мысли, основной и дополнительной информации; создавать и редактировать письменные тексты разных стилей и жанров с соблюдением норм современного русского литературного языка и речевого этикета </w:t>
            </w:r>
            <w:proofErr w:type="gramEnd"/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004" w:rsidRPr="00774004" w:rsidRDefault="00774004" w:rsidP="0077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004" w:rsidRPr="00774004" w:rsidRDefault="00774004" w:rsidP="0077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8−9</w:t>
            </w:r>
          </w:p>
        </w:tc>
      </w:tr>
      <w:tr w:rsidR="00774004" w:rsidRPr="00774004" w:rsidTr="00774004">
        <w:trPr>
          <w:tblCellSpacing w:w="15" w:type="dxa"/>
          <w:jc w:val="center"/>
        </w:trPr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004" w:rsidRPr="00774004" w:rsidRDefault="00774004" w:rsidP="0077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004" w:rsidRPr="00774004" w:rsidRDefault="00774004" w:rsidP="0077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вид тропа </w:t>
            </w:r>
          </w:p>
        </w:tc>
        <w:tc>
          <w:tcPr>
            <w:tcW w:w="1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004" w:rsidRPr="00774004" w:rsidRDefault="00774004" w:rsidP="0077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&lt;...&gt; и функциональных разновидностей языка; проводить лексический анализ слова; опознавать лексические средства выразительности и основные виды тропов (метафора, эпитет, сравнение, гипербола, олицетворение) </w:t>
            </w: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004" w:rsidRPr="00774004" w:rsidRDefault="00774004" w:rsidP="0077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004" w:rsidRPr="00774004" w:rsidRDefault="00774004" w:rsidP="0077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3−4</w:t>
            </w:r>
          </w:p>
        </w:tc>
      </w:tr>
      <w:tr w:rsidR="00774004" w:rsidRPr="00774004" w:rsidTr="00774004">
        <w:trPr>
          <w:tblCellSpacing w:w="15" w:type="dxa"/>
          <w:jc w:val="center"/>
        </w:trPr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004" w:rsidRPr="00774004" w:rsidRDefault="00774004" w:rsidP="0077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004" w:rsidRPr="00774004" w:rsidRDefault="00774004" w:rsidP="0077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Распознавать лексическое значение слова с опорой на указанный в задании контекст </w:t>
            </w:r>
          </w:p>
        </w:tc>
        <w:tc>
          <w:tcPr>
            <w:tcW w:w="1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004" w:rsidRPr="00774004" w:rsidRDefault="00774004" w:rsidP="0077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Владеть навыками различных видов чтения (изучающим, ознакомительным, просмотровым) и информационной переработки прочитанного материала; проводить лексический анализ слова </w:t>
            </w: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004" w:rsidRPr="00774004" w:rsidRDefault="00774004" w:rsidP="0077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004" w:rsidRPr="00774004" w:rsidRDefault="00774004" w:rsidP="0077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2−3</w:t>
            </w:r>
          </w:p>
        </w:tc>
      </w:tr>
      <w:tr w:rsidR="00774004" w:rsidRPr="00774004" w:rsidTr="00774004">
        <w:trPr>
          <w:tblCellSpacing w:w="15" w:type="dxa"/>
          <w:jc w:val="center"/>
        </w:trPr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004" w:rsidRPr="00774004" w:rsidRDefault="00774004" w:rsidP="0077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004" w:rsidRPr="00774004" w:rsidRDefault="00774004" w:rsidP="0077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Распознавать подчинительные </w:t>
            </w:r>
            <w:r w:rsidRPr="00774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словосочетания, определять вид подчинительной связи </w:t>
            </w:r>
          </w:p>
        </w:tc>
        <w:tc>
          <w:tcPr>
            <w:tcW w:w="1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004" w:rsidRPr="00774004" w:rsidRDefault="00774004" w:rsidP="0077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Опознавать основные единицы синтаксиса </w:t>
            </w:r>
            <w:r w:rsidRPr="00774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(словосочетание, предложение, текст); анализировать различные виды словосочетаний и предложений с точки зрения их структурно-смысловой организации и функциональных особенностей </w:t>
            </w: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004" w:rsidRPr="00774004" w:rsidRDefault="00774004" w:rsidP="0077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004" w:rsidRPr="00774004" w:rsidRDefault="00774004" w:rsidP="0077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3−4</w:t>
            </w:r>
          </w:p>
        </w:tc>
      </w:tr>
      <w:tr w:rsidR="00774004" w:rsidRPr="00774004" w:rsidTr="00774004">
        <w:trPr>
          <w:tblCellSpacing w:w="15" w:type="dxa"/>
          <w:jc w:val="center"/>
        </w:trPr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004" w:rsidRPr="00774004" w:rsidRDefault="00774004" w:rsidP="0077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004" w:rsidRPr="00774004" w:rsidRDefault="00774004" w:rsidP="0077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Находить в предложении грамматическую основу </w:t>
            </w:r>
          </w:p>
        </w:tc>
        <w:tc>
          <w:tcPr>
            <w:tcW w:w="1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004" w:rsidRPr="00774004" w:rsidRDefault="00774004" w:rsidP="0077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Находить грамматическую основу предложения </w:t>
            </w: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004" w:rsidRPr="00774004" w:rsidRDefault="00774004" w:rsidP="0077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004" w:rsidRPr="00774004" w:rsidRDefault="00774004" w:rsidP="0077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1−2 </w:t>
            </w:r>
          </w:p>
        </w:tc>
      </w:tr>
      <w:tr w:rsidR="00774004" w:rsidRPr="00774004" w:rsidTr="00774004">
        <w:trPr>
          <w:tblCellSpacing w:w="15" w:type="dxa"/>
          <w:jc w:val="center"/>
        </w:trPr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004" w:rsidRPr="00774004" w:rsidRDefault="00774004" w:rsidP="0077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004" w:rsidRPr="00774004" w:rsidRDefault="00774004" w:rsidP="0077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тип односоставного предложения </w:t>
            </w:r>
          </w:p>
        </w:tc>
        <w:tc>
          <w:tcPr>
            <w:tcW w:w="1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004" w:rsidRPr="00774004" w:rsidRDefault="00774004" w:rsidP="0077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 различные виды словосочетаний и предложений с точки зрения их </w:t>
            </w:r>
            <w:proofErr w:type="spellStart"/>
            <w:r w:rsidRPr="00774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структурносмысловой</w:t>
            </w:r>
            <w:proofErr w:type="spellEnd"/>
            <w:r w:rsidRPr="00774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 и функциональных особенностей </w:t>
            </w: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004" w:rsidRPr="00774004" w:rsidRDefault="00774004" w:rsidP="0077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004" w:rsidRPr="00774004" w:rsidRDefault="00774004" w:rsidP="0077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1−2</w:t>
            </w:r>
          </w:p>
        </w:tc>
      </w:tr>
      <w:tr w:rsidR="00774004" w:rsidRPr="00774004" w:rsidTr="00774004">
        <w:trPr>
          <w:tblCellSpacing w:w="15" w:type="dxa"/>
          <w:jc w:val="center"/>
        </w:trPr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004" w:rsidRPr="00774004" w:rsidRDefault="00774004" w:rsidP="0077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004" w:rsidRPr="00774004" w:rsidRDefault="00774004" w:rsidP="0077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Находить в ряду других предложений предложение с вводным словом, подбирать к данному вводному слову синоним (из той же группы по значению) </w:t>
            </w:r>
          </w:p>
        </w:tc>
        <w:tc>
          <w:tcPr>
            <w:tcW w:w="1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004" w:rsidRPr="00774004" w:rsidRDefault="00774004" w:rsidP="0077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Опознавать предложения простые и сложные, предложения осложненной структуры; анализировать различные виды словосочетаний и предложений с точки зрения их структурно-смысловой организации и функциональных особенностей; проводить лексический анализ слова </w:t>
            </w: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004" w:rsidRPr="00774004" w:rsidRDefault="00774004" w:rsidP="0077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004" w:rsidRPr="00774004" w:rsidRDefault="00774004" w:rsidP="0077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3−4</w:t>
            </w:r>
          </w:p>
        </w:tc>
      </w:tr>
      <w:tr w:rsidR="00774004" w:rsidRPr="00774004" w:rsidTr="00774004">
        <w:trPr>
          <w:tblCellSpacing w:w="15" w:type="dxa"/>
          <w:jc w:val="center"/>
        </w:trPr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004" w:rsidRPr="00774004" w:rsidRDefault="00774004" w:rsidP="0077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004" w:rsidRPr="00774004" w:rsidRDefault="00774004" w:rsidP="0077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Находить в ряду других предложений предложение с вводным словом, подбирать к данному вводному слову синоним (из той же группы по значению) </w:t>
            </w:r>
          </w:p>
        </w:tc>
        <w:tc>
          <w:tcPr>
            <w:tcW w:w="1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004" w:rsidRPr="00774004" w:rsidRDefault="00774004" w:rsidP="0077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Опознавать предложения простые и сложные, предложения осложненной структуры; анализировать различные виды словосочетаний и предложений с точки зрения их структурно-смысловой организации и функциональных особенностей; проводить лексический анализ слова </w:t>
            </w: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004" w:rsidRPr="00774004" w:rsidRDefault="00774004" w:rsidP="0077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004" w:rsidRPr="00774004" w:rsidRDefault="00774004" w:rsidP="0077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3−4</w:t>
            </w:r>
          </w:p>
        </w:tc>
      </w:tr>
      <w:tr w:rsidR="00774004" w:rsidRPr="00774004" w:rsidTr="00774004">
        <w:trPr>
          <w:tblCellSpacing w:w="15" w:type="dxa"/>
          <w:jc w:val="center"/>
        </w:trPr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004" w:rsidRPr="00774004" w:rsidRDefault="00774004" w:rsidP="0077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004" w:rsidRPr="00774004" w:rsidRDefault="00774004" w:rsidP="0077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Находить в ряду других предложений предложение с обособленным </w:t>
            </w:r>
            <w:r w:rsidRPr="00774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обстоятельством, обосновывать условия обособления обстоятельства, в том числе с помощью графической схемы </w:t>
            </w:r>
          </w:p>
        </w:tc>
        <w:tc>
          <w:tcPr>
            <w:tcW w:w="1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004" w:rsidRPr="00774004" w:rsidRDefault="00774004" w:rsidP="0077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Опознавать предложения простые и сложные, предложения </w:t>
            </w:r>
            <w:r w:rsidRPr="00774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осложненной структуры; анализировать различные виды словосочетаний и предложений с точки зрения их структурно-смысловой организации и функциональных особенностей; опираться на грамматико-интонационный анализ при объяснении расстановки знаков препинания в предложении </w:t>
            </w: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004" w:rsidRPr="00774004" w:rsidRDefault="00774004" w:rsidP="0077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004" w:rsidRPr="00774004" w:rsidRDefault="00774004" w:rsidP="0077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3−4</w:t>
            </w:r>
          </w:p>
        </w:tc>
      </w:tr>
      <w:tr w:rsidR="00774004" w:rsidRPr="00774004" w:rsidTr="00774004">
        <w:trPr>
          <w:tblCellSpacing w:w="15" w:type="dxa"/>
          <w:jc w:val="center"/>
        </w:trPr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004" w:rsidRPr="00774004" w:rsidRDefault="00774004" w:rsidP="0077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004" w:rsidRPr="00774004" w:rsidRDefault="00774004" w:rsidP="0077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Опознавать по графической схеме простое предложение, осложненное однородными сказуемыми; находить в ряду других предложений предложение с однородными сказуемыми с опорой на графическую схему </w:t>
            </w:r>
          </w:p>
        </w:tc>
        <w:tc>
          <w:tcPr>
            <w:tcW w:w="1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004" w:rsidRPr="00774004" w:rsidRDefault="00774004" w:rsidP="0077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Опознавать предложения простые и сложные, предложения осложненной структуры; анализировать различные виды словосочетаний и предложений с точки зрения их структурно-смысловой организации и функциональных особенностей </w:t>
            </w: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004" w:rsidRPr="00774004" w:rsidRDefault="00774004" w:rsidP="0077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004" w:rsidRPr="00774004" w:rsidRDefault="00774004" w:rsidP="0077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2−3</w:t>
            </w:r>
          </w:p>
        </w:tc>
      </w:tr>
    </w:tbl>
    <w:p w:rsidR="00774004" w:rsidRPr="00774004" w:rsidRDefault="00774004" w:rsidP="0077400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004" w:rsidRPr="00774004" w:rsidRDefault="00774004" w:rsidP="007740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0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ОЦЕНИВАНИЯ ОТДЕЛЬНЫХ ЗАДАНИЙ И РАБОТЫ В ЦЕЛОМ</w:t>
      </w:r>
    </w:p>
    <w:p w:rsidR="00774004" w:rsidRPr="00774004" w:rsidRDefault="00774004" w:rsidP="00774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00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задания 1 оценивается по трем критериям: от 0 до 9 баллов.</w:t>
      </w:r>
    </w:p>
    <w:p w:rsidR="00774004" w:rsidRPr="00774004" w:rsidRDefault="00774004" w:rsidP="00774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0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на задание 2 оценивается от 0 до 9 баллов.</w:t>
      </w:r>
    </w:p>
    <w:p w:rsidR="00774004" w:rsidRPr="00774004" w:rsidRDefault="00774004" w:rsidP="00774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0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на каждое из заданий 3, 4 оценивается от 0 до 4 баллов.</w:t>
      </w:r>
    </w:p>
    <w:p w:rsidR="00774004" w:rsidRPr="00774004" w:rsidRDefault="00774004" w:rsidP="00774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0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на каждое из заданий 5−8, 14, 16 оценивается от 0 до 2 баллов.</w:t>
      </w:r>
    </w:p>
    <w:p w:rsidR="00774004" w:rsidRPr="00774004" w:rsidRDefault="00774004" w:rsidP="00774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0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на каждое из заданий 9−10, 12−13, 17 оценивается от 0 до 1 балла.</w:t>
      </w:r>
    </w:p>
    <w:p w:rsidR="00774004" w:rsidRPr="00774004" w:rsidRDefault="00774004" w:rsidP="00774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0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на задание 15 оценивается от 0 до 3 баллов.</w:t>
      </w:r>
    </w:p>
    <w:p w:rsidR="00774004" w:rsidRPr="00774004" w:rsidRDefault="00774004" w:rsidP="00774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0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на задание 11 оценивается от 0 до 5 баллов.</w:t>
      </w:r>
    </w:p>
    <w:p w:rsidR="00774004" w:rsidRPr="00774004" w:rsidRDefault="00774004" w:rsidP="00774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0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выполненная работа оценивается 51 баллами.</w:t>
      </w:r>
    </w:p>
    <w:p w:rsidR="00774004" w:rsidRPr="00774004" w:rsidRDefault="00774004" w:rsidP="007740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Рекомендации по переводу первичных баллов в отметки </w:t>
      </w:r>
      <w:proofErr w:type="gramStart"/>
      <w:r w:rsidRPr="007740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774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пятибалльной шкал</w:t>
      </w:r>
    </w:p>
    <w:p w:rsidR="00774004" w:rsidRPr="00774004" w:rsidRDefault="00774004" w:rsidP="00774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3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05"/>
        <w:gridCol w:w="669"/>
        <w:gridCol w:w="807"/>
        <w:gridCol w:w="807"/>
        <w:gridCol w:w="822"/>
      </w:tblGrid>
      <w:tr w:rsidR="00774004" w:rsidRPr="00774004" w:rsidTr="0077400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004" w:rsidRPr="00774004" w:rsidRDefault="00774004" w:rsidP="0077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0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Отметка по пятибалльной шкале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004" w:rsidRPr="00774004" w:rsidRDefault="00774004" w:rsidP="0077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0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004" w:rsidRPr="00774004" w:rsidRDefault="00774004" w:rsidP="0077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0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004" w:rsidRPr="00774004" w:rsidRDefault="00774004" w:rsidP="0077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0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004" w:rsidRPr="00774004" w:rsidRDefault="00774004" w:rsidP="0077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0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«5»</w:t>
            </w:r>
          </w:p>
        </w:tc>
      </w:tr>
      <w:tr w:rsidR="00774004" w:rsidRPr="00774004" w:rsidTr="0077400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004" w:rsidRPr="00774004" w:rsidRDefault="00774004" w:rsidP="0077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Первичные баллы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004" w:rsidRPr="00774004" w:rsidRDefault="00774004" w:rsidP="0077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0−25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004" w:rsidRPr="00774004" w:rsidRDefault="00774004" w:rsidP="0077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26−31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004" w:rsidRPr="00774004" w:rsidRDefault="00774004" w:rsidP="0077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32−44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004" w:rsidRPr="00774004" w:rsidRDefault="00774004" w:rsidP="0077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45−51</w:t>
            </w:r>
          </w:p>
        </w:tc>
      </w:tr>
    </w:tbl>
    <w:p w:rsidR="00774004" w:rsidRPr="00774004" w:rsidRDefault="00774004" w:rsidP="0077400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004" w:rsidRPr="00774004" w:rsidRDefault="00774004" w:rsidP="007740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0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ДОПОЛНИТЕЛЬНЫЕ МАТЕРИАЛЫ И ОБОРУДОВАНИЕ</w:t>
      </w:r>
    </w:p>
    <w:p w:rsidR="00774004" w:rsidRDefault="00774004" w:rsidP="007740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00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материалы и оборудование не используются.</w:t>
      </w:r>
    </w:p>
    <w:p w:rsidR="00774004" w:rsidRPr="00774004" w:rsidRDefault="00774004" w:rsidP="007740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40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Демонстрационный вариант работы.</w:t>
      </w:r>
    </w:p>
    <w:p w:rsidR="00C47DBF" w:rsidRPr="00C47DBF" w:rsidRDefault="00C47DBF" w:rsidP="00C47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C47DB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Перепишите текст 1, раскрывая скобки, вставляя, где это необходимо, пропущенные буквы и знаки препинания.</w:t>
      </w:r>
    </w:p>
    <w:p w:rsidR="00C47DBF" w:rsidRPr="00C47DBF" w:rsidRDefault="00C47DBF" w:rsidP="00C47DBF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BF">
        <w:rPr>
          <w:rFonts w:ascii="Times New Roman" w:eastAsia="Times New Roman" w:hAnsi="Times New Roman" w:cs="Times New Roman"/>
          <w:sz w:val="24"/>
          <w:szCs w:val="24"/>
          <w:lang w:eastAsia="ru-RU"/>
        </w:rPr>
        <w:t>Ст..</w:t>
      </w:r>
      <w:proofErr w:type="spellStart"/>
      <w:proofErr w:type="gramStart"/>
      <w:r w:rsidRPr="00C47DBF">
        <w:rPr>
          <w:rFonts w:ascii="Times New Roman" w:eastAsia="Times New Roman" w:hAnsi="Times New Roman" w:cs="Times New Roman"/>
          <w:sz w:val="24"/>
          <w:szCs w:val="24"/>
          <w:lang w:eastAsia="ru-RU"/>
        </w:rPr>
        <w:t>ит</w:t>
      </w:r>
      <w:proofErr w:type="spellEnd"/>
      <w:proofErr w:type="gramEnd"/>
      <w:r w:rsidRPr="00C47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осе(</w:t>
      </w:r>
      <w:proofErr w:type="spellStart"/>
      <w:r w:rsidRPr="00C47DBF">
        <w:rPr>
          <w:rFonts w:ascii="Times New Roman" w:eastAsia="Times New Roman" w:hAnsi="Times New Roman" w:cs="Times New Roman"/>
          <w:sz w:val="24"/>
          <w:szCs w:val="24"/>
          <w:lang w:eastAsia="ru-RU"/>
        </w:rPr>
        <w:t>н,нн</w:t>
      </w:r>
      <w:proofErr w:type="spellEnd"/>
      <w:r w:rsidRPr="00C47DB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C47DBF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proofErr w:type="spellEnd"/>
      <w:r w:rsidRPr="00C47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день. Везде в </w:t>
      </w:r>
      <w:proofErr w:type="spellStart"/>
      <w:r w:rsidRPr="00C47DBF">
        <w:rPr>
          <w:rFonts w:ascii="Times New Roman" w:eastAsia="Times New Roman" w:hAnsi="Times New Roman" w:cs="Times New Roman"/>
          <w:sz w:val="24"/>
          <w:szCs w:val="24"/>
          <w:lang w:eastAsia="ru-RU"/>
        </w:rPr>
        <w:t>тёпл</w:t>
      </w:r>
      <w:proofErr w:type="spellEnd"/>
      <w:r w:rsidRPr="00C47DBF">
        <w:rPr>
          <w:rFonts w:ascii="Times New Roman" w:eastAsia="Times New Roman" w:hAnsi="Times New Roman" w:cs="Times New Roman"/>
          <w:sz w:val="24"/>
          <w:szCs w:val="24"/>
          <w:lang w:eastAsia="ru-RU"/>
        </w:rPr>
        <w:t>..м воздух.. разливается м</w:t>
      </w:r>
      <w:proofErr w:type="gramStart"/>
      <w:r w:rsidRPr="00C47DBF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C47DBF">
        <w:rPr>
          <w:rFonts w:ascii="Times New Roman" w:eastAsia="Times New Roman" w:hAnsi="Times New Roman" w:cs="Times New Roman"/>
          <w:sz w:val="24"/>
          <w:szCs w:val="24"/>
          <w:lang w:eastAsia="ru-RU"/>
        </w:rPr>
        <w:t>г/</w:t>
      </w:r>
      <w:proofErr w:type="spellStart"/>
      <w:r w:rsidRPr="00C47DBF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C47DB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C47DB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кая</w:t>
      </w:r>
      <w:proofErr w:type="spellEnd"/>
      <w:r w:rsidRPr="00C47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р..</w:t>
      </w:r>
      <w:proofErr w:type="spellStart"/>
      <w:r w:rsidRPr="00C47DBF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зоватая</w:t>
      </w:r>
      <w:proofErr w:type="spellEnd"/>
      <w:r w:rsidRPr="00C47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дымка. Ж..</w:t>
      </w:r>
      <w:proofErr w:type="spellStart"/>
      <w:r w:rsidRPr="00C47DBF">
        <w:rPr>
          <w:rFonts w:ascii="Times New Roman" w:eastAsia="Times New Roman" w:hAnsi="Times New Roman" w:cs="Times New Roman"/>
          <w:sz w:val="24"/>
          <w:szCs w:val="24"/>
          <w:lang w:eastAsia="ru-RU"/>
        </w:rPr>
        <w:t>лтые</w:t>
      </w:r>
      <w:proofErr w:type="spellEnd"/>
      <w:r w:rsidRPr="00C47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лист..я весело м..</w:t>
      </w:r>
      <w:proofErr w:type="spellStart"/>
      <w:r w:rsidRPr="00C47DBF">
        <w:rPr>
          <w:rFonts w:ascii="Times New Roman" w:eastAsia="Times New Roman" w:hAnsi="Times New Roman" w:cs="Times New Roman"/>
          <w:sz w:val="24"/>
          <w:szCs w:val="24"/>
          <w:lang w:eastAsia="ru-RU"/>
        </w:rPr>
        <w:t>лькают</w:t>
      </w:r>
      <w:proofErr w:type="spellEnd"/>
      <w:r w:rsidRPr="00C47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мимо стен домов на </w:t>
      </w:r>
      <w:proofErr w:type="gramStart"/>
      <w:r w:rsidRPr="00C47DBF">
        <w:rPr>
          <w:rFonts w:ascii="Times New Roman" w:eastAsia="Times New Roman" w:hAnsi="Times New Roman" w:cs="Times New Roman"/>
          <w:sz w:val="24"/>
          <w:szCs w:val="24"/>
          <w:lang w:eastAsia="ru-RU"/>
        </w:rPr>
        <w:t>у(</w:t>
      </w:r>
      <w:proofErr w:type="spellStart"/>
      <w:proofErr w:type="gramEnd"/>
      <w:r w:rsidRPr="00C47DB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C47DBF">
        <w:rPr>
          <w:rFonts w:ascii="Times New Roman" w:eastAsia="Times New Roman" w:hAnsi="Times New Roman" w:cs="Times New Roman"/>
          <w:sz w:val="24"/>
          <w:szCs w:val="24"/>
          <w:lang w:eastAsia="ru-RU"/>
        </w:rPr>
        <w:t>/с)кой улиц.. .</w:t>
      </w:r>
      <w:r w:rsidRPr="00C47DB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(4)</w:t>
      </w:r>
      <w:r w:rsidRPr="00C47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этом тихом </w:t>
      </w:r>
      <w:proofErr w:type="spellStart"/>
      <w:r w:rsidRPr="00C47DBF">
        <w:rPr>
          <w:rFonts w:ascii="Times New Roman" w:eastAsia="Times New Roman" w:hAnsi="Times New Roman" w:cs="Times New Roman"/>
          <w:sz w:val="24"/>
          <w:szCs w:val="24"/>
          <w:lang w:eastAsia="ru-RU"/>
        </w:rPr>
        <w:t>уг</w:t>
      </w:r>
      <w:proofErr w:type="spellEnd"/>
      <w:r w:rsidRPr="00C47DBF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C47DBF">
        <w:rPr>
          <w:rFonts w:ascii="Times New Roman" w:eastAsia="Times New Roman" w:hAnsi="Times New Roman" w:cs="Times New Roman"/>
          <w:sz w:val="24"/>
          <w:szCs w:val="24"/>
          <w:lang w:eastAsia="ru-RU"/>
        </w:rPr>
        <w:t>лке</w:t>
      </w:r>
      <w:proofErr w:type="spellEnd"/>
      <w:r w:rsidRPr="00C47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утопают в </w:t>
      </w:r>
      <w:r w:rsidRPr="00C47D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шуршащих ворохах осе(</w:t>
      </w:r>
      <w:proofErr w:type="spellStart"/>
      <w:r w:rsidRPr="00C47DBF">
        <w:rPr>
          <w:rFonts w:ascii="Times New Roman" w:eastAsia="Times New Roman" w:hAnsi="Times New Roman" w:cs="Times New Roman"/>
          <w:sz w:val="24"/>
          <w:szCs w:val="24"/>
          <w:lang w:eastAsia="ru-RU"/>
        </w:rPr>
        <w:t>н,нн</w:t>
      </w:r>
      <w:proofErr w:type="spellEnd"/>
      <w:r w:rsidRPr="00C47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)его зол..та к..лёса машин </w:t>
      </w:r>
      <w:proofErr w:type="spellStart"/>
      <w:r w:rsidRPr="00C47DBF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грус</w:t>
      </w:r>
      <w:proofErr w:type="spellEnd"/>
      <w:r w:rsidRPr="00C47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..но стоящих в долгом </w:t>
      </w:r>
      <w:proofErr w:type="spellStart"/>
      <w:r w:rsidRPr="00C47DB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одиноч</w:t>
      </w:r>
      <w:proofErr w:type="spellEnd"/>
      <w:r w:rsidRPr="00C47DBF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C47DB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</w:t>
      </w:r>
      <w:proofErr w:type="spellEnd"/>
      <w:r w:rsidRPr="00C47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(в)</w:t>
      </w:r>
      <w:proofErr w:type="spellStart"/>
      <w:r w:rsidRPr="00C47D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доль</w:t>
      </w:r>
      <w:proofErr w:type="spellEnd"/>
      <w:r w:rsidRPr="00C47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обочин. Бур</w:t>
      </w:r>
      <w:proofErr w:type="gramStart"/>
      <w:r w:rsidRPr="00C47DBF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C47DBF">
        <w:rPr>
          <w:rFonts w:ascii="Times New Roman" w:eastAsia="Times New Roman" w:hAnsi="Times New Roman" w:cs="Times New Roman"/>
          <w:sz w:val="24"/>
          <w:szCs w:val="24"/>
          <w:lang w:eastAsia="ru-RU"/>
        </w:rPr>
        <w:t>ж..</w:t>
      </w:r>
      <w:proofErr w:type="spellStart"/>
      <w:r w:rsidRPr="00C47DBF">
        <w:rPr>
          <w:rFonts w:ascii="Times New Roman" w:eastAsia="Times New Roman" w:hAnsi="Times New Roman" w:cs="Times New Roman"/>
          <w:sz w:val="24"/>
          <w:szCs w:val="24"/>
          <w:lang w:eastAsia="ru-RU"/>
        </w:rPr>
        <w:t>лтые</w:t>
      </w:r>
      <w:proofErr w:type="spellEnd"/>
      <w:r w:rsidRPr="00C47DBF">
        <w:rPr>
          <w:rFonts w:ascii="Times New Roman" w:eastAsia="Times New Roman" w:hAnsi="Times New Roman" w:cs="Times New Roman"/>
          <w:sz w:val="24"/>
          <w:szCs w:val="24"/>
          <w:lang w:eastAsia="ru-RU"/>
        </w:rPr>
        <w:t>) листья лежат на крыл..</w:t>
      </w:r>
      <w:proofErr w:type="spellStart"/>
      <w:r w:rsidRPr="00C47DBF">
        <w:rPr>
          <w:rFonts w:ascii="Times New Roman" w:eastAsia="Times New Roman" w:hAnsi="Times New Roman" w:cs="Times New Roman"/>
          <w:sz w:val="24"/>
          <w:szCs w:val="24"/>
          <w:lang w:eastAsia="ru-RU"/>
        </w:rPr>
        <w:t>ях</w:t>
      </w:r>
      <w:proofErr w:type="spellEnd"/>
      <w:r w:rsidRPr="00C47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радиаторах </w:t>
      </w:r>
      <w:proofErr w:type="spellStart"/>
      <w:r w:rsidRPr="00C47D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</w:t>
      </w:r>
      <w:proofErr w:type="spellEnd"/>
      <w:r w:rsidRPr="00C47DBF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C47D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рают</w:t>
      </w:r>
      <w:proofErr w:type="spellEnd"/>
      <w:r w:rsidRPr="00C47DBF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C47DBF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spellEnd"/>
      <w:r w:rsidRPr="00C47DB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(2)</w:t>
      </w:r>
      <w:r w:rsidRPr="00C47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кучками на </w:t>
      </w:r>
      <w:proofErr w:type="spellStart"/>
      <w:r w:rsidRPr="00C47DB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ветр</w:t>
      </w:r>
      <w:proofErr w:type="spellEnd"/>
      <w:r w:rsidRPr="00C47DBF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C47DB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</w:t>
      </w:r>
      <w:proofErr w:type="spellEnd"/>
      <w:r w:rsidRPr="00C47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стёклах закрывая</w:t>
      </w:r>
      <w:r w:rsidRPr="00C47DB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(3)</w:t>
      </w:r>
      <w:r w:rsidRPr="00C47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обзор. Ш..</w:t>
      </w:r>
      <w:proofErr w:type="spellStart"/>
      <w:r w:rsidRPr="00C47DB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рох</w:t>
      </w:r>
      <w:proofErr w:type="spellEnd"/>
      <w:r w:rsidRPr="00C47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сухих лист..</w:t>
      </w:r>
      <w:proofErr w:type="gramStart"/>
      <w:r w:rsidRPr="00C47DBF">
        <w:rPr>
          <w:rFonts w:ascii="Times New Roman" w:eastAsia="Times New Roman" w:hAnsi="Times New Roman" w:cs="Times New Roman"/>
          <w:sz w:val="24"/>
          <w:szCs w:val="24"/>
          <w:lang w:eastAsia="ru-RU"/>
        </w:rPr>
        <w:t>ев</w:t>
      </w:r>
      <w:proofErr w:type="gramEnd"/>
      <w:r w:rsidRPr="00C47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ногами </w:t>
      </w:r>
      <w:proofErr w:type="spellStart"/>
      <w:r w:rsidRPr="00C47D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напомина</w:t>
      </w:r>
      <w:proofErr w:type="spellEnd"/>
      <w:r w:rsidRPr="00C47DBF">
        <w:rPr>
          <w:rFonts w:ascii="Times New Roman" w:eastAsia="Times New Roman" w:hAnsi="Times New Roman" w:cs="Times New Roman"/>
          <w:sz w:val="24"/>
          <w:szCs w:val="24"/>
          <w:lang w:eastAsia="ru-RU"/>
        </w:rPr>
        <w:t>..т звук морского пр..боя.</w:t>
      </w:r>
    </w:p>
    <w:p w:rsidR="00C47DBF" w:rsidRPr="00C47DBF" w:rsidRDefault="00C47DBF" w:rsidP="00C47DBF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proofErr w:type="gramStart"/>
      <w:r w:rsidRPr="00C47DBF">
        <w:rPr>
          <w:rFonts w:ascii="Times New Roman" w:eastAsia="Times New Roman" w:hAnsi="Times New Roman" w:cs="Times New Roman"/>
          <w:sz w:val="24"/>
          <w:szCs w:val="24"/>
          <w:lang w:eastAsia="ru-RU"/>
        </w:rPr>
        <w:t>иду</w:t>
      </w:r>
      <w:proofErr w:type="gramEnd"/>
      <w:r w:rsidRPr="00C47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слушая хруст под ногами. До чего хорошо ощущение этого тихого дня как хороша поз</w:t>
      </w:r>
      <w:proofErr w:type="gramStart"/>
      <w:r w:rsidRPr="00C47DBF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proofErr w:type="gramEnd"/>
      <w:r w:rsidRPr="00C47DBF">
        <w:rPr>
          <w:rFonts w:ascii="Times New Roman" w:eastAsia="Times New Roman" w:hAnsi="Times New Roman" w:cs="Times New Roman"/>
          <w:sz w:val="24"/>
          <w:szCs w:val="24"/>
          <w:lang w:eastAsia="ru-RU"/>
        </w:rPr>
        <w:t>няя</w:t>
      </w:r>
      <w:proofErr w:type="spellEnd"/>
      <w:r w:rsidRPr="00C47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солнечная осень. Её ветерок её запах её листья на тр</w:t>
      </w:r>
      <w:proofErr w:type="gramStart"/>
      <w:r w:rsidRPr="00C47DBF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proofErr w:type="gramEnd"/>
      <w:r w:rsidRPr="00C47DBF">
        <w:rPr>
          <w:rFonts w:ascii="Times New Roman" w:eastAsia="Times New Roman" w:hAnsi="Times New Roman" w:cs="Times New Roman"/>
          <w:sz w:val="24"/>
          <w:szCs w:val="24"/>
          <w:lang w:eastAsia="ru-RU"/>
        </w:rPr>
        <w:t>туарах</w:t>
      </w:r>
      <w:proofErr w:type="spellEnd"/>
      <w:r w:rsidRPr="00C47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машинах её тепло и её горная свежесть. (Н..)</w:t>
      </w:r>
      <w:proofErr w:type="gramStart"/>
      <w:r w:rsidRPr="00C47D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</w:t>
      </w:r>
      <w:proofErr w:type="gramEnd"/>
      <w:r w:rsidRPr="00C47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кажется я вот так (н..)замечал как добра природа в своём </w:t>
      </w:r>
      <w:proofErr w:type="spellStart"/>
      <w:r w:rsidRPr="00C47D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</w:t>
      </w:r>
      <w:proofErr w:type="spellEnd"/>
      <w:r w:rsidRPr="00C47DBF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C47DB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влении</w:t>
      </w:r>
      <w:proofErr w:type="spellEnd"/>
      <w:r w:rsidRPr="00C47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утратах. Всё естеств</w:t>
      </w:r>
      <w:proofErr w:type="gramStart"/>
      <w:r w:rsidRPr="00C47DBF">
        <w:rPr>
          <w:rFonts w:ascii="Times New Roman" w:eastAsia="Times New Roman" w:hAnsi="Times New Roman" w:cs="Times New Roman"/>
          <w:sz w:val="24"/>
          <w:szCs w:val="24"/>
          <w:lang w:eastAsia="ru-RU"/>
        </w:rPr>
        <w:t>е(</w:t>
      </w:r>
      <w:proofErr w:type="spellStart"/>
      <w:proofErr w:type="gramEnd"/>
      <w:r w:rsidRPr="00C47DBF">
        <w:rPr>
          <w:rFonts w:ascii="Times New Roman" w:eastAsia="Times New Roman" w:hAnsi="Times New Roman" w:cs="Times New Roman"/>
          <w:sz w:val="24"/>
          <w:szCs w:val="24"/>
          <w:lang w:eastAsia="ru-RU"/>
        </w:rPr>
        <w:t>н,нн</w:t>
      </w:r>
      <w:proofErr w:type="spellEnd"/>
      <w:r w:rsidRPr="00C47DBF">
        <w:rPr>
          <w:rFonts w:ascii="Times New Roman" w:eastAsia="Times New Roman" w:hAnsi="Times New Roman" w:cs="Times New Roman"/>
          <w:sz w:val="24"/>
          <w:szCs w:val="24"/>
          <w:lang w:eastAsia="ru-RU"/>
        </w:rPr>
        <w:t>)о волшебно прекрасно!</w:t>
      </w:r>
    </w:p>
    <w:p w:rsidR="00C47DBF" w:rsidRPr="00C47DBF" w:rsidRDefault="00C47DBF" w:rsidP="00C47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C47DB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Выполните обозначенные цифрами в тексте 1 языковые разборы:</w:t>
      </w:r>
    </w:p>
    <w:p w:rsidR="00C47DBF" w:rsidRPr="00C47DBF" w:rsidRDefault="00C47DBF" w:rsidP="00C47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BF">
        <w:rPr>
          <w:rFonts w:ascii="Times New Roman" w:eastAsia="Times New Roman" w:hAnsi="Times New Roman" w:cs="Times New Roman"/>
          <w:sz w:val="24"/>
          <w:szCs w:val="24"/>
          <w:lang w:eastAsia="ru-RU"/>
        </w:rPr>
        <w:t>(2)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7DBF">
        <w:rPr>
          <w:rFonts w:ascii="Times New Roman" w:eastAsia="Times New Roman" w:hAnsi="Times New Roman" w:cs="Times New Roman"/>
          <w:sz w:val="24"/>
          <w:szCs w:val="24"/>
          <w:lang w:eastAsia="ru-RU"/>
        </w:rPr>
        <w:t>— морфемный разбор слова;</w:t>
      </w:r>
    </w:p>
    <w:p w:rsidR="00C47DBF" w:rsidRPr="00C47DBF" w:rsidRDefault="00C47DBF" w:rsidP="00C47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BF">
        <w:rPr>
          <w:rFonts w:ascii="Times New Roman" w:eastAsia="Times New Roman" w:hAnsi="Times New Roman" w:cs="Times New Roman"/>
          <w:sz w:val="24"/>
          <w:szCs w:val="24"/>
          <w:lang w:eastAsia="ru-RU"/>
        </w:rPr>
        <w:t>(3)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7DBF">
        <w:rPr>
          <w:rFonts w:ascii="Times New Roman" w:eastAsia="Times New Roman" w:hAnsi="Times New Roman" w:cs="Times New Roman"/>
          <w:sz w:val="24"/>
          <w:szCs w:val="24"/>
          <w:lang w:eastAsia="ru-RU"/>
        </w:rPr>
        <w:t>— морфологический разбор слова;</w:t>
      </w:r>
    </w:p>
    <w:p w:rsidR="00C47DBF" w:rsidRPr="00C47DBF" w:rsidRDefault="00C47DBF" w:rsidP="00C47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BF">
        <w:rPr>
          <w:rFonts w:ascii="Times New Roman" w:eastAsia="Times New Roman" w:hAnsi="Times New Roman" w:cs="Times New Roman"/>
          <w:sz w:val="24"/>
          <w:szCs w:val="24"/>
          <w:lang w:eastAsia="ru-RU"/>
        </w:rPr>
        <w:t>(4)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7DBF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синтаксический разбор предложения.</w:t>
      </w:r>
    </w:p>
    <w:p w:rsidR="00C47DBF" w:rsidRPr="00C47DBF" w:rsidRDefault="00C47DBF" w:rsidP="00C47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C47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Выпишите, раскрывая скобки, ряд, в котором все слова </w:t>
      </w:r>
      <w:proofErr w:type="gramStart"/>
      <w:r w:rsidRPr="00C47DB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C47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7D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</w:t>
      </w:r>
      <w:r w:rsidRPr="00C47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пишутся раздельно. В выписанном ряду для каждого случая укажите условия выбора раздельного написания.</w:t>
      </w:r>
    </w:p>
    <w:p w:rsidR="00C47DBF" w:rsidRPr="00C47DBF" w:rsidRDefault="00C47DBF" w:rsidP="00C47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BF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сделать (не</w:t>
      </w:r>
      <w:proofErr w:type="gramStart"/>
      <w:r w:rsidRPr="00C47DBF">
        <w:rPr>
          <w:rFonts w:ascii="Times New Roman" w:eastAsia="Times New Roman" w:hAnsi="Times New Roman" w:cs="Times New Roman"/>
          <w:sz w:val="24"/>
          <w:szCs w:val="24"/>
          <w:lang w:eastAsia="ru-RU"/>
        </w:rPr>
        <w:t>)м</w:t>
      </w:r>
      <w:proofErr w:type="gramEnd"/>
      <w:r w:rsidRPr="00C47DBF">
        <w:rPr>
          <w:rFonts w:ascii="Times New Roman" w:eastAsia="Times New Roman" w:hAnsi="Times New Roman" w:cs="Times New Roman"/>
          <w:sz w:val="24"/>
          <w:szCs w:val="24"/>
          <w:lang w:eastAsia="ru-RU"/>
        </w:rPr>
        <w:t>едленно; (не)решённая на уроке задача; (не)обоснованные выводы</w:t>
      </w:r>
    </w:p>
    <w:p w:rsidR="00C47DBF" w:rsidRPr="00C47DBF" w:rsidRDefault="00C47DBF" w:rsidP="00C47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BF">
        <w:rPr>
          <w:rFonts w:ascii="Times New Roman" w:eastAsia="Times New Roman" w:hAnsi="Times New Roman" w:cs="Times New Roman"/>
          <w:sz w:val="24"/>
          <w:szCs w:val="24"/>
          <w:lang w:eastAsia="ru-RU"/>
        </w:rPr>
        <w:t>2) (не</w:t>
      </w:r>
      <w:proofErr w:type="gramStart"/>
      <w:r w:rsidRPr="00C47DBF">
        <w:rPr>
          <w:rFonts w:ascii="Times New Roman" w:eastAsia="Times New Roman" w:hAnsi="Times New Roman" w:cs="Times New Roman"/>
          <w:sz w:val="24"/>
          <w:szCs w:val="24"/>
          <w:lang w:eastAsia="ru-RU"/>
        </w:rPr>
        <w:t>)к</w:t>
      </w:r>
      <w:proofErr w:type="gramEnd"/>
      <w:r w:rsidRPr="00C47DBF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аменная стена; тропы (не)хожены; (не)</w:t>
      </w:r>
      <w:proofErr w:type="spellStart"/>
      <w:r w:rsidRPr="00C47DB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возмутимый</w:t>
      </w:r>
      <w:proofErr w:type="spellEnd"/>
      <w:r w:rsidRPr="00C47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</w:t>
      </w:r>
    </w:p>
    <w:p w:rsidR="00C47DBF" w:rsidRPr="00C47DBF" w:rsidRDefault="00C47DBF" w:rsidP="00C47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BF">
        <w:rPr>
          <w:rFonts w:ascii="Times New Roman" w:eastAsia="Times New Roman" w:hAnsi="Times New Roman" w:cs="Times New Roman"/>
          <w:sz w:val="24"/>
          <w:szCs w:val="24"/>
          <w:lang w:eastAsia="ru-RU"/>
        </w:rPr>
        <w:t>3) шёл, (не</w:t>
      </w:r>
      <w:proofErr w:type="gramStart"/>
      <w:r w:rsidRPr="00C47DBF">
        <w:rPr>
          <w:rFonts w:ascii="Times New Roman" w:eastAsia="Times New Roman" w:hAnsi="Times New Roman" w:cs="Times New Roman"/>
          <w:sz w:val="24"/>
          <w:szCs w:val="24"/>
          <w:lang w:eastAsia="ru-RU"/>
        </w:rPr>
        <w:t>)о</w:t>
      </w:r>
      <w:proofErr w:type="gramEnd"/>
      <w:r w:rsidRPr="00C47DBF">
        <w:rPr>
          <w:rFonts w:ascii="Times New Roman" w:eastAsia="Times New Roman" w:hAnsi="Times New Roman" w:cs="Times New Roman"/>
          <w:sz w:val="24"/>
          <w:szCs w:val="24"/>
          <w:lang w:eastAsia="ru-RU"/>
        </w:rPr>
        <w:t>тставая; дорога (не)заасфальтирована; (не)длинная, а короткая дорога</w:t>
      </w:r>
    </w:p>
    <w:p w:rsidR="00C47DBF" w:rsidRPr="00C47DBF" w:rsidRDefault="00C47DBF" w:rsidP="00C47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BF">
        <w:rPr>
          <w:rFonts w:ascii="Times New Roman" w:eastAsia="Times New Roman" w:hAnsi="Times New Roman" w:cs="Times New Roman"/>
          <w:sz w:val="24"/>
          <w:szCs w:val="24"/>
          <w:lang w:eastAsia="ru-RU"/>
        </w:rPr>
        <w:t>4) вещи (не</w:t>
      </w:r>
      <w:proofErr w:type="gramStart"/>
      <w:r w:rsidRPr="00C47DBF">
        <w:rPr>
          <w:rFonts w:ascii="Times New Roman" w:eastAsia="Times New Roman" w:hAnsi="Times New Roman" w:cs="Times New Roman"/>
          <w:sz w:val="24"/>
          <w:szCs w:val="24"/>
          <w:lang w:eastAsia="ru-RU"/>
        </w:rPr>
        <w:t>)с</w:t>
      </w:r>
      <w:proofErr w:type="gramEnd"/>
      <w:r w:rsidRPr="00C47D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обраны; (не)спокойный взгляд; (не)высокий человек</w:t>
      </w:r>
    </w:p>
    <w:p w:rsidR="00C47DBF" w:rsidRPr="00C47DBF" w:rsidRDefault="00C47DBF" w:rsidP="00C47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C47DB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Выпишите, раскрывая скобки, ряд, во всех словах которого пишется НН. В выписанном ряду</w:t>
      </w:r>
    </w:p>
    <w:p w:rsidR="00C47DBF" w:rsidRPr="00C47DBF" w:rsidRDefault="00C47DBF" w:rsidP="00C47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B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каждого случая укажите условия выбора написания НН.</w:t>
      </w:r>
    </w:p>
    <w:p w:rsidR="00C47DBF" w:rsidRPr="00C47DBF" w:rsidRDefault="00C47DBF" w:rsidP="00C47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косы </w:t>
      </w:r>
      <w:proofErr w:type="spellStart"/>
      <w:r w:rsidRPr="00C47D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заплет</w:t>
      </w:r>
      <w:proofErr w:type="gramStart"/>
      <w:r w:rsidRPr="00C47DB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  <w:r w:rsidRPr="00C47DB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proofErr w:type="gramEnd"/>
      <w:r w:rsidRPr="00C47DBF">
        <w:rPr>
          <w:rFonts w:ascii="Times New Roman" w:eastAsia="Times New Roman" w:hAnsi="Times New Roman" w:cs="Times New Roman"/>
          <w:sz w:val="24"/>
          <w:szCs w:val="24"/>
          <w:lang w:eastAsia="ru-RU"/>
        </w:rPr>
        <w:t>н,нн</w:t>
      </w:r>
      <w:proofErr w:type="spellEnd"/>
      <w:r w:rsidRPr="00C47DB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C47DB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spellEnd"/>
      <w:r w:rsidRPr="00C47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47D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законче</w:t>
      </w:r>
      <w:proofErr w:type="spellEnd"/>
      <w:r w:rsidRPr="00C47DB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C47DBF">
        <w:rPr>
          <w:rFonts w:ascii="Times New Roman" w:eastAsia="Times New Roman" w:hAnsi="Times New Roman" w:cs="Times New Roman"/>
          <w:sz w:val="24"/>
          <w:szCs w:val="24"/>
          <w:lang w:eastAsia="ru-RU"/>
        </w:rPr>
        <w:t>н,нн</w:t>
      </w:r>
      <w:proofErr w:type="spellEnd"/>
      <w:r w:rsidRPr="00C47DB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C47DBF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C47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дискуссия, спортсмены </w:t>
      </w:r>
      <w:proofErr w:type="spellStart"/>
      <w:r w:rsidRPr="00C47DB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дисциплинирова</w:t>
      </w:r>
      <w:proofErr w:type="spellEnd"/>
      <w:r w:rsidRPr="00C47DB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C47DBF">
        <w:rPr>
          <w:rFonts w:ascii="Times New Roman" w:eastAsia="Times New Roman" w:hAnsi="Times New Roman" w:cs="Times New Roman"/>
          <w:sz w:val="24"/>
          <w:szCs w:val="24"/>
          <w:lang w:eastAsia="ru-RU"/>
        </w:rPr>
        <w:t>н,нн</w:t>
      </w:r>
      <w:proofErr w:type="spellEnd"/>
      <w:r w:rsidRPr="00C47DB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C47DB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spellEnd"/>
    </w:p>
    <w:p w:rsidR="00C47DBF" w:rsidRPr="00C47DBF" w:rsidRDefault="00C47DBF" w:rsidP="00C47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spellStart"/>
      <w:r w:rsidRPr="00C47D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некош</w:t>
      </w:r>
      <w:proofErr w:type="gramStart"/>
      <w:r w:rsidRPr="00C47DB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  <w:r w:rsidRPr="00C47DB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proofErr w:type="gramEnd"/>
      <w:r w:rsidRPr="00C47DBF">
        <w:rPr>
          <w:rFonts w:ascii="Times New Roman" w:eastAsia="Times New Roman" w:hAnsi="Times New Roman" w:cs="Times New Roman"/>
          <w:sz w:val="24"/>
          <w:szCs w:val="24"/>
          <w:lang w:eastAsia="ru-RU"/>
        </w:rPr>
        <w:t>н,нн</w:t>
      </w:r>
      <w:proofErr w:type="spellEnd"/>
      <w:r w:rsidRPr="00C47DB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C47DBF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proofErr w:type="spellEnd"/>
      <w:r w:rsidRPr="00C47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луг, </w:t>
      </w:r>
      <w:proofErr w:type="spellStart"/>
      <w:r w:rsidRPr="00C47DB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утопта</w:t>
      </w:r>
      <w:proofErr w:type="spellEnd"/>
      <w:r w:rsidRPr="00C47DB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C47DBF">
        <w:rPr>
          <w:rFonts w:ascii="Times New Roman" w:eastAsia="Times New Roman" w:hAnsi="Times New Roman" w:cs="Times New Roman"/>
          <w:sz w:val="24"/>
          <w:szCs w:val="24"/>
          <w:lang w:eastAsia="ru-RU"/>
        </w:rPr>
        <w:t>н,нн</w:t>
      </w:r>
      <w:proofErr w:type="spellEnd"/>
      <w:r w:rsidRPr="00C47DB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C47DBF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C47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тропинка, караси(</w:t>
      </w:r>
      <w:proofErr w:type="spellStart"/>
      <w:r w:rsidRPr="00C47DBF">
        <w:rPr>
          <w:rFonts w:ascii="Times New Roman" w:eastAsia="Times New Roman" w:hAnsi="Times New Roman" w:cs="Times New Roman"/>
          <w:sz w:val="24"/>
          <w:szCs w:val="24"/>
          <w:lang w:eastAsia="ru-RU"/>
        </w:rPr>
        <w:t>н,нн</w:t>
      </w:r>
      <w:proofErr w:type="spellEnd"/>
      <w:r w:rsidRPr="00C47DB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C47DBF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Pr="00C47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плавники</w:t>
      </w:r>
    </w:p>
    <w:p w:rsidR="00C47DBF" w:rsidRPr="00C47DBF" w:rsidRDefault="00C47DBF" w:rsidP="00C47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BF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серебр</w:t>
      </w:r>
      <w:proofErr w:type="gramStart"/>
      <w:r w:rsidRPr="00C47DBF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spellStart"/>
      <w:proofErr w:type="gramEnd"/>
      <w:r w:rsidRPr="00C47DBF">
        <w:rPr>
          <w:rFonts w:ascii="Times New Roman" w:eastAsia="Times New Roman" w:hAnsi="Times New Roman" w:cs="Times New Roman"/>
          <w:sz w:val="24"/>
          <w:szCs w:val="24"/>
          <w:lang w:eastAsia="ru-RU"/>
        </w:rPr>
        <w:t>н,нн</w:t>
      </w:r>
      <w:proofErr w:type="spellEnd"/>
      <w:r w:rsidRPr="00C47DB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C47DBF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proofErr w:type="spellEnd"/>
      <w:r w:rsidRPr="00C47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браслет, грузди засоле(</w:t>
      </w:r>
      <w:proofErr w:type="spellStart"/>
      <w:r w:rsidRPr="00C47DBF">
        <w:rPr>
          <w:rFonts w:ascii="Times New Roman" w:eastAsia="Times New Roman" w:hAnsi="Times New Roman" w:cs="Times New Roman"/>
          <w:sz w:val="24"/>
          <w:szCs w:val="24"/>
          <w:lang w:eastAsia="ru-RU"/>
        </w:rPr>
        <w:t>н,нн</w:t>
      </w:r>
      <w:proofErr w:type="spellEnd"/>
      <w:r w:rsidRPr="00C47DB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C47DB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spellEnd"/>
      <w:r w:rsidRPr="00C47DBF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ко(</w:t>
      </w:r>
      <w:proofErr w:type="spellStart"/>
      <w:r w:rsidRPr="00C47DBF">
        <w:rPr>
          <w:rFonts w:ascii="Times New Roman" w:eastAsia="Times New Roman" w:hAnsi="Times New Roman" w:cs="Times New Roman"/>
          <w:sz w:val="24"/>
          <w:szCs w:val="24"/>
          <w:lang w:eastAsia="ru-RU"/>
        </w:rPr>
        <w:t>н,нн</w:t>
      </w:r>
      <w:proofErr w:type="spellEnd"/>
      <w:r w:rsidRPr="00C47DB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C47DBF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proofErr w:type="spellEnd"/>
      <w:r w:rsidRPr="00C47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</w:t>
      </w:r>
    </w:p>
    <w:p w:rsidR="00C47DBF" w:rsidRPr="00C47DBF" w:rsidRDefault="00C47DBF" w:rsidP="00C47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proofErr w:type="spellStart"/>
      <w:r w:rsidRPr="00C47DB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выуч</w:t>
      </w:r>
      <w:proofErr w:type="gramStart"/>
      <w:r w:rsidRPr="00C47DB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  <w:r w:rsidRPr="00C47DB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proofErr w:type="gramEnd"/>
      <w:r w:rsidRPr="00C47DBF">
        <w:rPr>
          <w:rFonts w:ascii="Times New Roman" w:eastAsia="Times New Roman" w:hAnsi="Times New Roman" w:cs="Times New Roman"/>
          <w:sz w:val="24"/>
          <w:szCs w:val="24"/>
          <w:lang w:eastAsia="ru-RU"/>
        </w:rPr>
        <w:t>н,нн</w:t>
      </w:r>
      <w:proofErr w:type="spellEnd"/>
      <w:r w:rsidRPr="00C47DB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C47DBF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proofErr w:type="spellEnd"/>
      <w:r w:rsidRPr="00C47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урок, разговоры </w:t>
      </w:r>
      <w:proofErr w:type="spellStart"/>
      <w:r w:rsidRPr="00C47DB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открове</w:t>
      </w:r>
      <w:proofErr w:type="spellEnd"/>
      <w:r w:rsidRPr="00C47DB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C47DBF">
        <w:rPr>
          <w:rFonts w:ascii="Times New Roman" w:eastAsia="Times New Roman" w:hAnsi="Times New Roman" w:cs="Times New Roman"/>
          <w:sz w:val="24"/>
          <w:szCs w:val="24"/>
          <w:lang w:eastAsia="ru-RU"/>
        </w:rPr>
        <w:t>н,нн</w:t>
      </w:r>
      <w:proofErr w:type="spellEnd"/>
      <w:r w:rsidRPr="00C47DB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C47DB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spellEnd"/>
      <w:r w:rsidRPr="00C47DBF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утеря(</w:t>
      </w:r>
      <w:proofErr w:type="spellStart"/>
      <w:r w:rsidRPr="00C47DBF">
        <w:rPr>
          <w:rFonts w:ascii="Times New Roman" w:eastAsia="Times New Roman" w:hAnsi="Times New Roman" w:cs="Times New Roman"/>
          <w:sz w:val="24"/>
          <w:szCs w:val="24"/>
          <w:lang w:eastAsia="ru-RU"/>
        </w:rPr>
        <w:t>н,нн</w:t>
      </w:r>
      <w:proofErr w:type="spellEnd"/>
      <w:r w:rsidRPr="00C47DB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C47DBF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C47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расписка</w:t>
      </w:r>
    </w:p>
    <w:p w:rsidR="00C47DBF" w:rsidRPr="00C47DBF" w:rsidRDefault="00C47DBF" w:rsidP="00C47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Pr="00C47D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Поставьте знак ударения в следующих словах.</w:t>
      </w:r>
    </w:p>
    <w:p w:rsidR="00C47DBF" w:rsidRPr="00C47DBF" w:rsidRDefault="00C47DBF" w:rsidP="00C47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Мусоропровод, включит, красивее, собрала. </w:t>
      </w:r>
    </w:p>
    <w:p w:rsidR="00C47DBF" w:rsidRPr="00C47DBF" w:rsidRDefault="00C47DBF" w:rsidP="00C47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</w:t>
      </w:r>
      <w:r w:rsidRPr="00C47D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 грамматическу</w:t>
      </w:r>
      <w:proofErr w:type="gramStart"/>
      <w:r w:rsidRPr="00C47DBF">
        <w:rPr>
          <w:rFonts w:ascii="Times New Roman" w:eastAsia="Times New Roman" w:hAnsi="Times New Roman" w:cs="Times New Roman"/>
          <w:sz w:val="24"/>
          <w:szCs w:val="24"/>
          <w:lang w:eastAsia="ru-RU"/>
        </w:rPr>
        <w:t>ю(</w:t>
      </w:r>
      <w:proofErr w:type="gramEnd"/>
      <w:r w:rsidRPr="00C47DB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C47DBF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proofErr w:type="spellEnd"/>
      <w:r w:rsidRPr="00C47DBF">
        <w:rPr>
          <w:rFonts w:ascii="Times New Roman" w:eastAsia="Times New Roman" w:hAnsi="Times New Roman" w:cs="Times New Roman"/>
          <w:sz w:val="24"/>
          <w:szCs w:val="24"/>
          <w:lang w:eastAsia="ru-RU"/>
        </w:rPr>
        <w:t>) ошибку(-и) в предложении(-</w:t>
      </w:r>
      <w:proofErr w:type="spellStart"/>
      <w:r w:rsidRPr="00C47DBF">
        <w:rPr>
          <w:rFonts w:ascii="Times New Roman" w:eastAsia="Times New Roman" w:hAnsi="Times New Roman" w:cs="Times New Roman"/>
          <w:sz w:val="24"/>
          <w:szCs w:val="24"/>
          <w:lang w:eastAsia="ru-RU"/>
        </w:rPr>
        <w:t>ях</w:t>
      </w:r>
      <w:proofErr w:type="spellEnd"/>
      <w:r w:rsidRPr="00C47DBF">
        <w:rPr>
          <w:rFonts w:ascii="Times New Roman" w:eastAsia="Times New Roman" w:hAnsi="Times New Roman" w:cs="Times New Roman"/>
          <w:sz w:val="24"/>
          <w:szCs w:val="24"/>
          <w:lang w:eastAsia="ru-RU"/>
        </w:rPr>
        <w:t>). Запишите исправленны</w:t>
      </w:r>
      <w:proofErr w:type="gramStart"/>
      <w:r w:rsidRPr="00C47DBF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gramEnd"/>
      <w:r w:rsidRPr="00C47DB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C47DBF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Pr="00C47DBF">
        <w:rPr>
          <w:rFonts w:ascii="Times New Roman" w:eastAsia="Times New Roman" w:hAnsi="Times New Roman" w:cs="Times New Roman"/>
          <w:sz w:val="24"/>
          <w:szCs w:val="24"/>
          <w:lang w:eastAsia="ru-RU"/>
        </w:rPr>
        <w:t>) вариант(-</w:t>
      </w:r>
      <w:proofErr w:type="spellStart"/>
      <w:r w:rsidRPr="00C47DB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spellEnd"/>
      <w:r w:rsidRPr="00C47DBF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предложения(-</w:t>
      </w:r>
      <w:proofErr w:type="spellStart"/>
      <w:r w:rsidRPr="00C47DBF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proofErr w:type="spellEnd"/>
      <w:r w:rsidRPr="00C47DB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47DBF" w:rsidRPr="00C47DBF" w:rsidRDefault="00C47DBF" w:rsidP="00C47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BF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Поперёк комнате стоял диван.</w:t>
      </w:r>
    </w:p>
    <w:p w:rsidR="00C47DBF" w:rsidRPr="00C47DBF" w:rsidRDefault="00C47DBF" w:rsidP="00C47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BF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 окончании спектакля нас пригласили за кулисы.</w:t>
      </w:r>
    </w:p>
    <w:p w:rsidR="00C47DBF" w:rsidRPr="00C47DBF" w:rsidRDefault="00C47DBF" w:rsidP="00C47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BF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Приехав в деревню, мы сразу побежали к озеру.</w:t>
      </w:r>
    </w:p>
    <w:p w:rsidR="00C47DBF" w:rsidRPr="00C47DBF" w:rsidRDefault="00C47DBF" w:rsidP="00C47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BF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Папа всегда был радостным и весел.</w:t>
      </w:r>
    </w:p>
    <w:p w:rsidR="00C47DBF" w:rsidRPr="00C47DBF" w:rsidRDefault="00C47DBF" w:rsidP="00C47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</w:t>
      </w:r>
      <w:r w:rsidRPr="00C47DB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 и запишите основную мысль текста</w:t>
      </w:r>
      <w:r w:rsidR="00774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Pr="00C47D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7DBF" w:rsidRPr="00C47DBF" w:rsidRDefault="00C47DBF" w:rsidP="00C47DBF">
      <w:pPr>
        <w:spacing w:after="0" w:line="240" w:lineRule="auto"/>
        <w:ind w:firstLine="28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B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2</w:t>
      </w:r>
    </w:p>
    <w:p w:rsidR="00C47DBF" w:rsidRPr="00C47DBF" w:rsidRDefault="00C47DBF" w:rsidP="00C47DBF">
      <w:pPr>
        <w:spacing w:after="0" w:line="240" w:lineRule="auto"/>
        <w:ind w:firstLine="28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7DBF" w:rsidRPr="00C47DBF" w:rsidRDefault="00C47DBF" w:rsidP="00C47DBF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BF">
        <w:rPr>
          <w:rFonts w:ascii="Times New Roman" w:eastAsia="Times New Roman" w:hAnsi="Times New Roman" w:cs="Times New Roman"/>
          <w:sz w:val="24"/>
          <w:szCs w:val="24"/>
          <w:lang w:eastAsia="ru-RU"/>
        </w:rPr>
        <w:t>(1)Я вырос в семье, где всё имело своё конкретное предназначение: посуда — это то, из чего едят и пьют, мебель — на чём сидят или спят, одежда — для тепла, а дом — чтобы в нём жить, и ни для чего более.</w:t>
      </w:r>
    </w:p>
    <w:p w:rsidR="00C47DBF" w:rsidRPr="00C47DBF" w:rsidRDefault="00C47DBF" w:rsidP="00C47DBF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7DBF">
        <w:rPr>
          <w:rFonts w:ascii="Times New Roman" w:eastAsia="Times New Roman" w:hAnsi="Times New Roman" w:cs="Times New Roman"/>
          <w:sz w:val="24"/>
          <w:szCs w:val="24"/>
          <w:lang w:eastAsia="ru-RU"/>
        </w:rPr>
        <w:t>(2)Принцип, по которому мы жили, предполагал наличие необходимого и отсутствие того, без чего спокойно можно обойтись. (3)Правда, одно «излишество» у нас всё же было: книги. (4)Отца часто переводили с места на место, и мы привыкли собираться. (5)Все переезды, как правило, совершались внезапно, громом среди ясного неба. (6)Отец приходил со службы как обычно, и не с</w:t>
      </w:r>
      <w:proofErr w:type="gramEnd"/>
      <w:r w:rsidRPr="00C47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порога, не вдруг, а сняв сапоги, ремни и оружие, умывшись и сев за стол, припоминал, точно мимоходом:</w:t>
      </w:r>
    </w:p>
    <w:p w:rsidR="00C47DBF" w:rsidRPr="00C47DBF" w:rsidRDefault="00C47DBF" w:rsidP="00C47DBF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BF">
        <w:rPr>
          <w:rFonts w:ascii="Times New Roman" w:eastAsia="Times New Roman" w:hAnsi="Times New Roman" w:cs="Times New Roman"/>
          <w:sz w:val="24"/>
          <w:szCs w:val="24"/>
          <w:lang w:eastAsia="ru-RU"/>
        </w:rPr>
        <w:t>— Да! (7)Меня переводят. (8)Выезжаем послезавтра.</w:t>
      </w:r>
    </w:p>
    <w:p w:rsidR="00C47DBF" w:rsidRPr="00C47DBF" w:rsidRDefault="00C47DBF" w:rsidP="00C47DBF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7DBF">
        <w:rPr>
          <w:rFonts w:ascii="Times New Roman" w:eastAsia="Times New Roman" w:hAnsi="Times New Roman" w:cs="Times New Roman"/>
          <w:sz w:val="24"/>
          <w:szCs w:val="24"/>
          <w:lang w:eastAsia="ru-RU"/>
        </w:rPr>
        <w:t>(9)И начинались сборы, лишённые лихорадочной суматохи, потому что каждый знал, что делать. (10)Мне полагалось укладывать книги, перевязывая их бечёвкой. (11)Возникла эта особая ответственность, когда я был ростом с ящик, но и тогда никто не проверял моей работы. (12)Родители старомодно считали, что недоверие унижает человеческую личность. (13)Это-то я теперь понял, что они так считали. (14)А</w:t>
      </w:r>
      <w:proofErr w:type="gramEnd"/>
      <w:r w:rsidRPr="00C47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47DB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тогда я осторожно снимал книги с полок, волок их к ящикам, старательно укладывал ряд за рядом. (15)И дело даже не в том, что мне доверяли упаковывать единственную ценность не только нашей семьи, но и вообще всего человечества. (16)Дело в том, что я физически, до пота и ломоты в неокрепших мускулах ощущал эту великую ценность. (17)Я по детскому</w:t>
      </w:r>
      <w:proofErr w:type="gramEnd"/>
      <w:r w:rsidRPr="00C47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опыту узнал весомость человеческого труда, завещанного людям на века. (18)И, становясь перед книгами на колени — иначе ведь не упакуешь, — я ещё </w:t>
      </w:r>
      <w:r w:rsidRPr="00C47D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бессознательно, ещё не понимая, </w:t>
      </w:r>
      <w:proofErr w:type="gramStart"/>
      <w:r w:rsidRPr="00C47DBF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proofErr w:type="gramEnd"/>
      <w:r w:rsidRPr="00C47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уже чувствуя, становился на колени перед светлыми гениями всех времён и народов.</w:t>
      </w:r>
    </w:p>
    <w:p w:rsidR="00C47DBF" w:rsidRPr="00C47DBF" w:rsidRDefault="00C47DBF" w:rsidP="00C47DBF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(19)Кажется, я так и остался стоять на коленях перед великой Литературой. </w:t>
      </w:r>
    </w:p>
    <w:p w:rsidR="00C47DBF" w:rsidRPr="00C47DBF" w:rsidRDefault="00C47DBF" w:rsidP="00C47DBF">
      <w:pPr>
        <w:spacing w:after="0" w:line="240" w:lineRule="auto"/>
        <w:ind w:firstLine="28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 Б. Л. Васильеву)</w:t>
      </w:r>
    </w:p>
    <w:p w:rsidR="00C47DBF" w:rsidRPr="00C47DBF" w:rsidRDefault="00C47DBF" w:rsidP="00C47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</w:t>
      </w:r>
      <w:r w:rsidRPr="00C47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Определите и запишите </w:t>
      </w:r>
      <w:proofErr w:type="spellStart"/>
      <w:r w:rsidRPr="00C47DB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микротему</w:t>
      </w:r>
      <w:proofErr w:type="spellEnd"/>
      <w:r w:rsidRPr="00C47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3-го абзаца текста (предложения 9−12).</w:t>
      </w:r>
    </w:p>
    <w:p w:rsidR="00C47DBF" w:rsidRPr="00C47DBF" w:rsidRDefault="00C47DBF" w:rsidP="00C47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 </w:t>
      </w:r>
      <w:r w:rsidRPr="00C47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Определите, каким средством языковой выразительности является слово </w:t>
      </w:r>
      <w:r w:rsidRPr="00C47D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лихорадочная</w:t>
      </w:r>
      <w:r w:rsidRPr="00C47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словосочетании </w:t>
      </w:r>
      <w:r w:rsidRPr="00C47D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лихорадочная суматоха</w:t>
      </w:r>
      <w:r w:rsidRPr="00C47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предложения 9. Запишите ответ.</w:t>
      </w:r>
    </w:p>
    <w:p w:rsidR="00C47DBF" w:rsidRPr="00C47DBF" w:rsidRDefault="00C47DBF" w:rsidP="00C47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10. </w:t>
      </w:r>
      <w:r w:rsidRPr="00C47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предложениях 6−8 найдите слово с лексическим значением </w:t>
      </w:r>
      <w:r w:rsidRPr="00C47D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«между прочим, вскользь, бегло»</w:t>
      </w:r>
      <w:r w:rsidRPr="00C47DBF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Выпишите это слово.</w:t>
      </w:r>
    </w:p>
    <w:p w:rsidR="00C47DBF" w:rsidRPr="00C47DBF" w:rsidRDefault="00C47DBF" w:rsidP="00C47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11. </w:t>
      </w:r>
      <w:r w:rsidRPr="00C47DB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Выпишите только подчинительные словосочетания. Укажите в них вид подчинительной связи.</w:t>
      </w:r>
    </w:p>
    <w:p w:rsidR="00C47DBF" w:rsidRPr="00C47DBF" w:rsidRDefault="00C47DBF" w:rsidP="00C47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BF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снимал осторожно</w:t>
      </w:r>
    </w:p>
    <w:p w:rsidR="00C47DBF" w:rsidRPr="00C47DBF" w:rsidRDefault="00C47DBF" w:rsidP="00C47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BF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начинались сборы</w:t>
      </w:r>
    </w:p>
    <w:p w:rsidR="00C47DBF" w:rsidRPr="00C47DBF" w:rsidRDefault="00C47DBF" w:rsidP="00C47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BF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 детскому опыту</w:t>
      </w:r>
    </w:p>
    <w:p w:rsidR="00C47DBF" w:rsidRPr="00C47DBF" w:rsidRDefault="00C47DBF" w:rsidP="00C47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BF">
        <w:rPr>
          <w:rFonts w:ascii="Times New Roman" w:eastAsia="Times New Roman" w:hAnsi="Times New Roman" w:cs="Times New Roman"/>
          <w:sz w:val="24"/>
          <w:szCs w:val="24"/>
          <w:lang w:eastAsia="ru-RU"/>
        </w:rPr>
        <w:t>4) становился на колени</w:t>
      </w:r>
    </w:p>
    <w:p w:rsidR="00C47DBF" w:rsidRPr="00C47DBF" w:rsidRDefault="00C47DBF" w:rsidP="00C47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12. </w:t>
      </w:r>
      <w:r w:rsidRPr="00C47DBF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предложения 10 выпишите грамматическую основу.</w:t>
      </w:r>
    </w:p>
    <w:p w:rsidR="00C47DBF" w:rsidRPr="00C47DBF" w:rsidRDefault="00C47DBF" w:rsidP="00C47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13. </w:t>
      </w:r>
      <w:r w:rsidRPr="00C47DB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 тип односоставного предложения 7. Запишите ответ.</w:t>
      </w:r>
    </w:p>
    <w:p w:rsidR="00C47DBF" w:rsidRPr="00C47DBF" w:rsidRDefault="00C47DBF" w:rsidP="00C47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14. </w:t>
      </w:r>
      <w:r w:rsidRPr="00C47DB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предложений 17−19 найдите предложение с вводным словом, выпишите вводное слово. Подберите к нему синоним, запишите этот синоним.</w:t>
      </w:r>
    </w:p>
    <w:p w:rsidR="00C47DBF" w:rsidRPr="00C47DBF" w:rsidRDefault="00C47DBF" w:rsidP="00C47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15. </w:t>
      </w:r>
      <w:r w:rsidRPr="00C47DB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предложений 15−17 найдите предложение с обособленным согласованным определением. Выпишите номер этого предложения. Объясните условия обособления.</w:t>
      </w:r>
    </w:p>
    <w:p w:rsidR="00C47DBF" w:rsidRPr="00C47DBF" w:rsidRDefault="00C47DBF" w:rsidP="00C47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16. </w:t>
      </w:r>
      <w:r w:rsidRPr="00C47DB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предложений 9−11 найдите предложение с обособленным обстоятельством. Выпишите номер этого предложения. Объясните условия обособления.</w:t>
      </w:r>
    </w:p>
    <w:p w:rsidR="00C47DBF" w:rsidRPr="00C47DBF" w:rsidRDefault="00C47DBF" w:rsidP="00C47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17. </w:t>
      </w:r>
      <w:r w:rsidRPr="00C47DB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предложений 13−15 найдите предложение, которое соответствует данной схеме:</w:t>
      </w:r>
    </w:p>
    <w:p w:rsidR="00C47DBF" w:rsidRDefault="00C47DBF" w:rsidP="00C47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85725</wp:posOffset>
            </wp:positionV>
            <wp:extent cx="989965" cy="292100"/>
            <wp:effectExtent l="19050" t="0" r="635" b="0"/>
            <wp:wrapSquare wrapText="bothSides"/>
            <wp:docPr id="1" name="Рисунок 0" descr="get_f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t_file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9965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47DBF" w:rsidRDefault="00C47DBF" w:rsidP="00C47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8E5" w:rsidRPr="00C47DBF" w:rsidRDefault="00C47DBF" w:rsidP="00C47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B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Выпишите номер этого предложения.</w:t>
      </w:r>
    </w:p>
    <w:sectPr w:rsidR="00F258E5" w:rsidRPr="00C47DBF" w:rsidSect="00C47D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7DBF"/>
    <w:rsid w:val="00774004"/>
    <w:rsid w:val="007E38F9"/>
    <w:rsid w:val="00A00134"/>
    <w:rsid w:val="00C47DBF"/>
    <w:rsid w:val="00FC3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C47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nernumber">
    <w:name w:val="inner_number"/>
    <w:basedOn w:val="a0"/>
    <w:rsid w:val="00C47DBF"/>
  </w:style>
  <w:style w:type="paragraph" w:styleId="a3">
    <w:name w:val="Normal (Web)"/>
    <w:basedOn w:val="a"/>
    <w:uiPriority w:val="99"/>
    <w:semiHidden/>
    <w:unhideWhenUsed/>
    <w:rsid w:val="00C47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47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7D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3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9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7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04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9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09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728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04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94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445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2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38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28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9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87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00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328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5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53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160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6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1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83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4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97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2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74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12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950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9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65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53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5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9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5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42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71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3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7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21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55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3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5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06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47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663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8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36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19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63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9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9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35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7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15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9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89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15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41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75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674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9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0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23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1957</Words>
  <Characters>11159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ZAVYCH_EA</dc:creator>
  <cp:keywords/>
  <dc:description/>
  <cp:lastModifiedBy>ZAVYCH_EA</cp:lastModifiedBy>
  <cp:revision>1</cp:revision>
  <dcterms:created xsi:type="dcterms:W3CDTF">2021-12-14T05:23:00Z</dcterms:created>
  <dcterms:modified xsi:type="dcterms:W3CDTF">2021-12-14T05:43:00Z</dcterms:modified>
</cp:coreProperties>
</file>