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24" w:rsidRPr="00531D24" w:rsidRDefault="00531D24" w:rsidP="00531D24">
      <w:pPr>
        <w:jc w:val="center"/>
        <w:rPr>
          <w:rFonts w:eastAsia="Times New Roman"/>
          <w:b/>
          <w:sz w:val="28"/>
          <w:szCs w:val="28"/>
          <w:u w:val="single"/>
        </w:rPr>
      </w:pPr>
      <w:bookmarkStart w:id="0" w:name="_Hlk94024902"/>
      <w:r w:rsidRPr="00531D24">
        <w:rPr>
          <w:rFonts w:eastAsia="Times New Roman"/>
          <w:b/>
          <w:sz w:val="28"/>
          <w:szCs w:val="28"/>
          <w:u w:val="single"/>
        </w:rPr>
        <w:t>Промежуточная аттестация  по</w:t>
      </w:r>
      <w:r>
        <w:rPr>
          <w:rFonts w:eastAsia="Times New Roman"/>
          <w:b/>
          <w:sz w:val="28"/>
          <w:szCs w:val="28"/>
          <w:u w:val="single"/>
        </w:rPr>
        <w:t xml:space="preserve"> Физической культуре для 6 </w:t>
      </w:r>
      <w:r w:rsidRPr="00531D24">
        <w:rPr>
          <w:rFonts w:eastAsia="Times New Roman"/>
          <w:b/>
          <w:sz w:val="28"/>
          <w:szCs w:val="28"/>
          <w:u w:val="single"/>
        </w:rPr>
        <w:t xml:space="preserve">классов. </w:t>
      </w:r>
    </w:p>
    <w:p w:rsidR="00531D24" w:rsidRPr="00531D24" w:rsidRDefault="00531D24" w:rsidP="00531D24">
      <w:pPr>
        <w:jc w:val="center"/>
        <w:rPr>
          <w:rFonts w:eastAsia="Times New Roman"/>
          <w:b/>
          <w:sz w:val="28"/>
          <w:szCs w:val="28"/>
          <w:u w:val="single"/>
        </w:rPr>
      </w:pPr>
      <w:r w:rsidRPr="00531D24">
        <w:rPr>
          <w:rFonts w:eastAsia="Times New Roman"/>
          <w:b/>
          <w:sz w:val="28"/>
          <w:szCs w:val="28"/>
          <w:u w:val="single"/>
        </w:rPr>
        <w:t>(демонстрационная версия)</w:t>
      </w:r>
    </w:p>
    <w:p w:rsidR="00531D24" w:rsidRPr="00531D24" w:rsidRDefault="00531D24" w:rsidP="00531D24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531D24" w:rsidRPr="00531D24" w:rsidRDefault="00531D24" w:rsidP="00531D24">
      <w:pPr>
        <w:jc w:val="left"/>
        <w:rPr>
          <w:rFonts w:eastAsia="Times New Roman"/>
          <w:b/>
          <w:sz w:val="28"/>
          <w:szCs w:val="28"/>
        </w:rPr>
      </w:pPr>
      <w:r w:rsidRPr="00531D24">
        <w:rPr>
          <w:rFonts w:eastAsia="Times New Roman"/>
          <w:b/>
          <w:sz w:val="28"/>
          <w:szCs w:val="28"/>
        </w:rPr>
        <w:t>1.Вид работы: контрольная работа</w:t>
      </w:r>
    </w:p>
    <w:p w:rsidR="00531D24" w:rsidRPr="00531D24" w:rsidRDefault="00531D24" w:rsidP="00531D24">
      <w:pPr>
        <w:jc w:val="left"/>
        <w:rPr>
          <w:rFonts w:eastAsia="Times New Roman"/>
          <w:sz w:val="28"/>
          <w:szCs w:val="28"/>
        </w:rPr>
      </w:pPr>
      <w:r w:rsidRPr="00531D24">
        <w:rPr>
          <w:rFonts w:eastAsia="Times New Roman"/>
          <w:sz w:val="28"/>
          <w:szCs w:val="28"/>
        </w:rPr>
        <w:t>Цель работы: установление фактического уровня достижения планируемых предметных результатов по предмету физическая культура</w:t>
      </w:r>
    </w:p>
    <w:p w:rsidR="00531D24" w:rsidRPr="00531D24" w:rsidRDefault="00531D24" w:rsidP="00531D24">
      <w:pPr>
        <w:jc w:val="left"/>
        <w:rPr>
          <w:rFonts w:eastAsia="Times New Roman"/>
          <w:sz w:val="28"/>
          <w:szCs w:val="28"/>
        </w:rPr>
      </w:pPr>
    </w:p>
    <w:p w:rsidR="00531D24" w:rsidRDefault="00531D24" w:rsidP="00531D24">
      <w:pPr>
        <w:jc w:val="left"/>
        <w:rPr>
          <w:rFonts w:eastAsia="Times New Roman"/>
          <w:b/>
          <w:sz w:val="28"/>
          <w:szCs w:val="28"/>
        </w:rPr>
      </w:pPr>
      <w:r w:rsidRPr="00531D24">
        <w:rPr>
          <w:rFonts w:eastAsia="Times New Roman"/>
          <w:b/>
          <w:sz w:val="28"/>
          <w:szCs w:val="28"/>
        </w:rPr>
        <w:t>2.Перечень проверяемых образовательных результатов:</w:t>
      </w:r>
    </w:p>
    <w:p w:rsidR="00531D24" w:rsidRPr="00531D24" w:rsidRDefault="00531D24" w:rsidP="00531D24">
      <w:pPr>
        <w:jc w:val="left"/>
        <w:rPr>
          <w:rFonts w:eastAsia="Times New Roman"/>
          <w:b/>
          <w:sz w:val="28"/>
          <w:szCs w:val="28"/>
        </w:rPr>
      </w:pPr>
    </w:p>
    <w:p w:rsidR="00531D24" w:rsidRPr="00531D24" w:rsidRDefault="00531D24" w:rsidP="00531D24">
      <w:pPr>
        <w:tabs>
          <w:tab w:val="left" w:pos="709"/>
          <w:tab w:val="left" w:pos="1134"/>
        </w:tabs>
        <w:spacing w:after="200" w:line="276" w:lineRule="auto"/>
        <w:contextualSpacing/>
        <w:rPr>
          <w:sz w:val="28"/>
          <w:szCs w:val="28"/>
        </w:rPr>
      </w:pPr>
      <w:r w:rsidRPr="00531D24">
        <w:rPr>
          <w:sz w:val="28"/>
          <w:szCs w:val="28"/>
        </w:rPr>
        <w:t>1. Знать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531D24" w:rsidRPr="00531D24" w:rsidRDefault="00531D24" w:rsidP="00531D24">
      <w:pPr>
        <w:ind w:left="-57"/>
        <w:rPr>
          <w:sz w:val="28"/>
          <w:szCs w:val="28"/>
        </w:rPr>
      </w:pPr>
      <w:r w:rsidRPr="00531D2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31D24">
        <w:rPr>
          <w:sz w:val="28"/>
          <w:szCs w:val="28"/>
        </w:rPr>
        <w:t>Раскрывать  взаимосвязь здорового образа жизни со здоровьем, гармоничным физическим развитием и физической подготовленностью;</w:t>
      </w:r>
    </w:p>
    <w:p w:rsidR="00531D24" w:rsidRPr="00531D24" w:rsidRDefault="00531D24" w:rsidP="00531D24">
      <w:pPr>
        <w:ind w:left="-57"/>
        <w:rPr>
          <w:sz w:val="28"/>
          <w:szCs w:val="28"/>
        </w:rPr>
      </w:pPr>
    </w:p>
    <w:p w:rsidR="00531D24" w:rsidRDefault="00531D24" w:rsidP="00531D24">
      <w:pPr>
        <w:tabs>
          <w:tab w:val="left" w:pos="709"/>
          <w:tab w:val="left" w:pos="1134"/>
        </w:tabs>
        <w:ind w:right="-5"/>
        <w:contextualSpacing/>
        <w:rPr>
          <w:sz w:val="28"/>
          <w:szCs w:val="28"/>
        </w:rPr>
      </w:pPr>
      <w:r>
        <w:rPr>
          <w:sz w:val="28"/>
          <w:szCs w:val="28"/>
        </w:rPr>
        <w:t>3.В</w:t>
      </w:r>
      <w:r w:rsidRPr="00531D24">
        <w:rPr>
          <w:sz w:val="28"/>
          <w:szCs w:val="28"/>
        </w:rPr>
        <w:t>ыполнять общеразвивающие</w:t>
      </w:r>
      <w:r>
        <w:rPr>
          <w:sz w:val="28"/>
          <w:szCs w:val="28"/>
        </w:rPr>
        <w:t xml:space="preserve"> </w:t>
      </w:r>
      <w:r w:rsidRPr="00531D24">
        <w:rPr>
          <w:sz w:val="28"/>
          <w:szCs w:val="28"/>
        </w:rPr>
        <w:t xml:space="preserve">упражнения,  целенаправленно воздействующие на развитие основных физических качеств (силы, быстроты, выносливости, гибкости и координации движений), элементы акробатики, лёгкой атлетики, лыжной подготовки и спортивных игр в соответствии с содержанием учебной программой. </w:t>
      </w:r>
    </w:p>
    <w:p w:rsidR="00531D24" w:rsidRPr="00531D24" w:rsidRDefault="00531D24" w:rsidP="00531D24">
      <w:pPr>
        <w:tabs>
          <w:tab w:val="left" w:pos="709"/>
          <w:tab w:val="left" w:pos="1134"/>
        </w:tabs>
        <w:ind w:right="-5"/>
        <w:contextualSpacing/>
        <w:rPr>
          <w:sz w:val="28"/>
          <w:szCs w:val="28"/>
        </w:rPr>
      </w:pPr>
    </w:p>
    <w:p w:rsidR="00531D24" w:rsidRPr="00531D24" w:rsidRDefault="00531D24" w:rsidP="00531D24">
      <w:pPr>
        <w:rPr>
          <w:b/>
          <w:sz w:val="28"/>
          <w:szCs w:val="28"/>
        </w:rPr>
      </w:pPr>
      <w:r w:rsidRPr="00531D24">
        <w:rPr>
          <w:b/>
          <w:sz w:val="28"/>
          <w:szCs w:val="28"/>
        </w:rPr>
        <w:t>3. Структура работы:</w:t>
      </w:r>
    </w:p>
    <w:p w:rsidR="00531D24" w:rsidRPr="00531D24" w:rsidRDefault="00531D24" w:rsidP="00531D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D24">
        <w:rPr>
          <w:b/>
          <w:bCs/>
          <w:color w:val="000000"/>
          <w:sz w:val="28"/>
          <w:szCs w:val="28"/>
        </w:rPr>
        <w:t>часть</w:t>
      </w:r>
      <w:r w:rsidRPr="00531D24">
        <w:rPr>
          <w:color w:val="000000"/>
          <w:sz w:val="28"/>
          <w:szCs w:val="28"/>
        </w:rPr>
        <w:t> 1- </w:t>
      </w:r>
      <w:r w:rsidRPr="00531D24">
        <w:rPr>
          <w:b/>
          <w:bCs/>
          <w:i/>
          <w:iCs/>
          <w:color w:val="000000"/>
          <w:sz w:val="28"/>
          <w:szCs w:val="28"/>
        </w:rPr>
        <w:t>теоретическая часть</w:t>
      </w:r>
      <w:r w:rsidRPr="00531D24">
        <w:rPr>
          <w:color w:val="000000"/>
          <w:sz w:val="28"/>
          <w:szCs w:val="28"/>
        </w:rPr>
        <w:t>, включает задания тестового характера, проверяющие знания обучающихся по темам, изученным в классе и отвечающим основным требованиям образовательного стандарта. К каждому вопросу даны варианты ответа, из которых только один верный.</w:t>
      </w:r>
    </w:p>
    <w:p w:rsidR="00531D24" w:rsidRPr="00531D24" w:rsidRDefault="00531D24" w:rsidP="00531D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D24">
        <w:rPr>
          <w:b/>
          <w:bCs/>
          <w:color w:val="000000"/>
          <w:sz w:val="28"/>
          <w:szCs w:val="28"/>
        </w:rPr>
        <w:t>- часть 2</w:t>
      </w:r>
      <w:r w:rsidRPr="00531D24">
        <w:rPr>
          <w:color w:val="000000"/>
          <w:sz w:val="28"/>
          <w:szCs w:val="28"/>
        </w:rPr>
        <w:t> – </w:t>
      </w:r>
      <w:r w:rsidRPr="00531D24">
        <w:rPr>
          <w:b/>
          <w:bCs/>
          <w:i/>
          <w:iCs/>
          <w:color w:val="000000"/>
          <w:sz w:val="28"/>
          <w:szCs w:val="28"/>
        </w:rPr>
        <w:t>практическая часть</w:t>
      </w:r>
      <w:r w:rsidRPr="00531D24">
        <w:rPr>
          <w:color w:val="000000"/>
          <w:sz w:val="28"/>
          <w:szCs w:val="28"/>
        </w:rPr>
        <w:t>, состоит из 1 теста-упражнения: поднимание туловища из И.П. лежа за 1 минуту</w:t>
      </w:r>
    </w:p>
    <w:p w:rsidR="00531D24" w:rsidRPr="00531D24" w:rsidRDefault="00531D24" w:rsidP="00531D24">
      <w:pPr>
        <w:rPr>
          <w:b/>
          <w:sz w:val="28"/>
          <w:szCs w:val="28"/>
        </w:rPr>
      </w:pPr>
    </w:p>
    <w:p w:rsidR="00531D24" w:rsidRPr="00531D24" w:rsidRDefault="00531D24" w:rsidP="00531D24">
      <w:pPr>
        <w:rPr>
          <w:b/>
          <w:sz w:val="28"/>
          <w:szCs w:val="28"/>
        </w:rPr>
      </w:pPr>
      <w:r w:rsidRPr="00531D24">
        <w:rPr>
          <w:b/>
          <w:sz w:val="28"/>
          <w:szCs w:val="28"/>
        </w:rPr>
        <w:t xml:space="preserve">5. Время, отводимое на выполнение работы: </w:t>
      </w:r>
      <w:r w:rsidRPr="00531D24">
        <w:rPr>
          <w:sz w:val="28"/>
          <w:szCs w:val="28"/>
        </w:rPr>
        <w:t>40 минут.</w:t>
      </w:r>
    </w:p>
    <w:p w:rsidR="00531D24" w:rsidRPr="00531D24" w:rsidRDefault="00531D24" w:rsidP="00531D24">
      <w:pPr>
        <w:rPr>
          <w:b/>
          <w:sz w:val="28"/>
          <w:szCs w:val="28"/>
        </w:rPr>
      </w:pPr>
      <w:r w:rsidRPr="00531D24">
        <w:rPr>
          <w:b/>
          <w:sz w:val="28"/>
          <w:szCs w:val="28"/>
        </w:rPr>
        <w:t>6. Дополнительные материалы и оборудование.</w:t>
      </w:r>
    </w:p>
    <w:p w:rsidR="00531D24" w:rsidRPr="00531D24" w:rsidRDefault="00531D24" w:rsidP="00531D24">
      <w:pPr>
        <w:rPr>
          <w:bCs/>
          <w:sz w:val="28"/>
          <w:szCs w:val="28"/>
        </w:rPr>
      </w:pPr>
      <w:r w:rsidRPr="00531D24">
        <w:rPr>
          <w:bCs/>
          <w:sz w:val="28"/>
          <w:szCs w:val="28"/>
        </w:rPr>
        <w:t>Инвентарь для проведения испытаний, спортивная форма у учащихся</w:t>
      </w:r>
    </w:p>
    <w:p w:rsidR="00531D24" w:rsidRPr="00531D24" w:rsidRDefault="00531D24" w:rsidP="00531D24">
      <w:pPr>
        <w:rPr>
          <w:bCs/>
          <w:sz w:val="28"/>
          <w:szCs w:val="28"/>
        </w:rPr>
      </w:pPr>
    </w:p>
    <w:p w:rsidR="00531D24" w:rsidRPr="00531D24" w:rsidRDefault="00531D24" w:rsidP="00531D24">
      <w:pPr>
        <w:rPr>
          <w:b/>
          <w:sz w:val="28"/>
          <w:szCs w:val="28"/>
        </w:rPr>
      </w:pPr>
      <w:r w:rsidRPr="00531D24">
        <w:rPr>
          <w:b/>
          <w:sz w:val="28"/>
          <w:szCs w:val="28"/>
        </w:rPr>
        <w:t>7. Система оценивания отдельных заданий и работы в целом.</w:t>
      </w:r>
    </w:p>
    <w:p w:rsidR="00531D24" w:rsidRPr="00531D24" w:rsidRDefault="00531D24" w:rsidP="00531D24">
      <w:pPr>
        <w:rPr>
          <w:b/>
          <w:sz w:val="28"/>
          <w:szCs w:val="28"/>
        </w:rPr>
      </w:pPr>
    </w:p>
    <w:tbl>
      <w:tblPr>
        <w:tblStyle w:val="a5"/>
        <w:tblW w:w="0" w:type="auto"/>
        <w:tblInd w:w="-1310" w:type="dxa"/>
        <w:tblLook w:val="04A0"/>
      </w:tblPr>
      <w:tblGrid>
        <w:gridCol w:w="585"/>
        <w:gridCol w:w="297"/>
        <w:gridCol w:w="290"/>
        <w:gridCol w:w="290"/>
        <w:gridCol w:w="297"/>
        <w:gridCol w:w="290"/>
        <w:gridCol w:w="290"/>
        <w:gridCol w:w="297"/>
        <w:gridCol w:w="290"/>
        <w:gridCol w:w="290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531D24" w:rsidRPr="00531D24" w:rsidTr="00E96068">
        <w:tc>
          <w:tcPr>
            <w:tcW w:w="7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3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30</w:t>
            </w:r>
          </w:p>
        </w:tc>
      </w:tr>
      <w:tr w:rsidR="00531D24" w:rsidRPr="00531D24" w:rsidTr="00E96068">
        <w:tc>
          <w:tcPr>
            <w:tcW w:w="7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22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22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14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23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48" w:type="dxa"/>
          </w:tcPr>
          <w:p w:rsidR="00531D24" w:rsidRPr="00531D24" w:rsidRDefault="0046629F" w:rsidP="00E960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531D24" w:rsidRPr="00531D24" w:rsidTr="00E96068">
        <w:tc>
          <w:tcPr>
            <w:tcW w:w="7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" w:type="dxa"/>
          </w:tcPr>
          <w:p w:rsidR="00531D24" w:rsidRPr="00531D24" w:rsidRDefault="00531D24" w:rsidP="00E96068">
            <w:pPr>
              <w:rPr>
                <w:b/>
                <w:sz w:val="28"/>
                <w:szCs w:val="28"/>
              </w:rPr>
            </w:pPr>
            <w:r w:rsidRPr="00531D24">
              <w:rPr>
                <w:b/>
                <w:sz w:val="28"/>
                <w:szCs w:val="28"/>
              </w:rPr>
              <w:t>1</w:t>
            </w:r>
          </w:p>
        </w:tc>
      </w:tr>
    </w:tbl>
    <w:p w:rsidR="00531D24" w:rsidRDefault="00531D24" w:rsidP="00531D24">
      <w:pPr>
        <w:rPr>
          <w:b/>
          <w:sz w:val="28"/>
          <w:szCs w:val="28"/>
        </w:rPr>
      </w:pPr>
    </w:p>
    <w:p w:rsidR="00531D24" w:rsidRDefault="00531D24" w:rsidP="00531D24">
      <w:pPr>
        <w:jc w:val="center"/>
        <w:rPr>
          <w:b/>
          <w:sz w:val="28"/>
          <w:szCs w:val="28"/>
        </w:rPr>
      </w:pPr>
    </w:p>
    <w:p w:rsidR="00531D24" w:rsidRDefault="00531D24" w:rsidP="00531D24">
      <w:pPr>
        <w:jc w:val="center"/>
        <w:rPr>
          <w:b/>
          <w:sz w:val="28"/>
          <w:szCs w:val="28"/>
        </w:rPr>
      </w:pPr>
    </w:p>
    <w:p w:rsidR="00531D24" w:rsidRDefault="00531D24" w:rsidP="00531D24">
      <w:pPr>
        <w:jc w:val="center"/>
        <w:rPr>
          <w:b/>
          <w:sz w:val="28"/>
          <w:szCs w:val="28"/>
        </w:rPr>
      </w:pPr>
    </w:p>
    <w:p w:rsidR="00531D24" w:rsidRPr="00531D24" w:rsidRDefault="00531D24" w:rsidP="00531D24">
      <w:pPr>
        <w:jc w:val="center"/>
        <w:rPr>
          <w:b/>
          <w:sz w:val="28"/>
          <w:szCs w:val="28"/>
        </w:rPr>
      </w:pPr>
      <w:r w:rsidRPr="00531D24">
        <w:rPr>
          <w:b/>
          <w:sz w:val="28"/>
          <w:szCs w:val="28"/>
        </w:rPr>
        <w:t>Поднимание туловища за 1 мин</w:t>
      </w:r>
    </w:p>
    <w:tbl>
      <w:tblPr>
        <w:tblStyle w:val="a5"/>
        <w:tblW w:w="0" w:type="auto"/>
        <w:tblInd w:w="644" w:type="dxa"/>
        <w:tblLook w:val="04A0"/>
      </w:tblPr>
      <w:tblGrid>
        <w:gridCol w:w="2215"/>
        <w:gridCol w:w="16"/>
        <w:gridCol w:w="36"/>
        <w:gridCol w:w="2190"/>
        <w:gridCol w:w="7"/>
        <w:gridCol w:w="38"/>
        <w:gridCol w:w="2199"/>
      </w:tblGrid>
      <w:tr w:rsidR="00531D24" w:rsidRPr="00531D24" w:rsidTr="00531D24"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531D24" w:rsidRPr="00531D24" w:rsidTr="00531D24">
        <w:trPr>
          <w:trHeight w:val="333"/>
        </w:trPr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31D24" w:rsidRPr="00531D24" w:rsidTr="00531D24">
        <w:trPr>
          <w:trHeight w:val="609"/>
        </w:trPr>
        <w:tc>
          <w:tcPr>
            <w:tcW w:w="670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31D24">
              <w:rPr>
                <w:rFonts w:ascii="Times New Roman" w:hAnsi="Times New Roman" w:cs="Times New Roman"/>
                <w:b/>
                <w:sz w:val="28"/>
                <w:szCs w:val="28"/>
              </w:rPr>
              <w:t>евушки</w:t>
            </w:r>
          </w:p>
        </w:tc>
      </w:tr>
      <w:tr w:rsidR="00531D24" w:rsidRPr="00531D24" w:rsidTr="00531D24">
        <w:tc>
          <w:tcPr>
            <w:tcW w:w="22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D24" w:rsidRPr="00531D24" w:rsidTr="00531D24">
        <w:trPr>
          <w:trHeight w:val="399"/>
        </w:trPr>
        <w:tc>
          <w:tcPr>
            <w:tcW w:w="67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531D24" w:rsidRPr="00531D24" w:rsidTr="00531D24">
        <w:trPr>
          <w:trHeight w:val="543"/>
        </w:trPr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D2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31D24" w:rsidRPr="00531D24" w:rsidTr="00531D24">
        <w:tc>
          <w:tcPr>
            <w:tcW w:w="22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D24" w:rsidRPr="00531D24" w:rsidRDefault="00531D24" w:rsidP="00E9606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D24" w:rsidRPr="00531D24" w:rsidRDefault="00531D24" w:rsidP="00531D2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531D24" w:rsidRPr="00531D24" w:rsidRDefault="00531D24" w:rsidP="00531D24">
      <w:pPr>
        <w:pStyle w:val="a4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531D24">
        <w:rPr>
          <w:rFonts w:ascii="Times New Roman" w:hAnsi="Times New Roman" w:cs="Times New Roman"/>
          <w:b/>
          <w:bCs/>
          <w:sz w:val="28"/>
          <w:szCs w:val="28"/>
        </w:rPr>
        <w:t>Итоговая отметка по промежуточной аттестации выставляется за сумму набранных балов теоретической части и практической части:</w:t>
      </w:r>
    </w:p>
    <w:p w:rsidR="00531D24" w:rsidRPr="00531D24" w:rsidRDefault="00531D24" w:rsidP="00531D2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531D24">
        <w:rPr>
          <w:rFonts w:ascii="Times New Roman" w:hAnsi="Times New Roman" w:cs="Times New Roman"/>
          <w:sz w:val="28"/>
          <w:szCs w:val="28"/>
        </w:rPr>
        <w:t>31-35 б.- «ОТЛИЧНО»</w:t>
      </w:r>
    </w:p>
    <w:p w:rsidR="00531D24" w:rsidRPr="00531D24" w:rsidRDefault="00531D24" w:rsidP="00531D2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531D24">
        <w:rPr>
          <w:rFonts w:ascii="Times New Roman" w:hAnsi="Times New Roman" w:cs="Times New Roman"/>
          <w:sz w:val="28"/>
          <w:szCs w:val="28"/>
        </w:rPr>
        <w:t>27-30 б. – «ХОРОШО»</w:t>
      </w:r>
    </w:p>
    <w:p w:rsidR="00531D24" w:rsidRPr="00531D24" w:rsidRDefault="00531D24" w:rsidP="00531D24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 w:rsidRPr="00531D24">
        <w:rPr>
          <w:rFonts w:ascii="Times New Roman" w:hAnsi="Times New Roman" w:cs="Times New Roman"/>
          <w:sz w:val="28"/>
          <w:szCs w:val="28"/>
        </w:rPr>
        <w:t>23-26 б. «УДОВЛЕТВОРИТЕЛЬНО»</w:t>
      </w:r>
      <w:bookmarkEnd w:id="0"/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D24" w:rsidRPr="00531D24" w:rsidRDefault="00531D24" w:rsidP="00531D24">
      <w:pPr>
        <w:rPr>
          <w:b/>
          <w:bCs/>
          <w:color w:val="000000"/>
          <w:sz w:val="28"/>
          <w:szCs w:val="28"/>
        </w:rPr>
      </w:pPr>
    </w:p>
    <w:p w:rsidR="00531D24" w:rsidRPr="00531D24" w:rsidRDefault="00531D24" w:rsidP="00531D24">
      <w:pPr>
        <w:pStyle w:val="a4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 </w:t>
      </w:r>
      <w:r w:rsidRPr="00531D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531D24" w:rsidRPr="0046629F" w:rsidRDefault="00531D24" w:rsidP="0046629F">
      <w:pPr>
        <w:jc w:val="center"/>
        <w:rPr>
          <w:b/>
          <w:bCs/>
          <w:color w:val="000000"/>
          <w:sz w:val="28"/>
          <w:szCs w:val="28"/>
        </w:rPr>
      </w:pPr>
      <w:r w:rsidRPr="00531D24">
        <w:rPr>
          <w:b/>
          <w:bCs/>
          <w:color w:val="000000"/>
          <w:sz w:val="28"/>
          <w:szCs w:val="28"/>
        </w:rPr>
        <w:t>Теоретическая часть</w:t>
      </w:r>
      <w:r w:rsidRPr="006D3F71">
        <w:rPr>
          <w:b/>
          <w:color w:val="000000" w:themeColor="text1"/>
          <w:sz w:val="28"/>
          <w:szCs w:val="28"/>
        </w:rPr>
        <w:t>.</w:t>
      </w:r>
    </w:p>
    <w:p w:rsidR="00531D24" w:rsidRPr="006D3F71" w:rsidRDefault="00531D24" w:rsidP="006D3F71">
      <w:pPr>
        <w:jc w:val="center"/>
        <w:rPr>
          <w:b/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1. Первой ступенью закаливания организма является закаливание…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водой,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солнцем,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воздухом,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холодом.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2. Умственную работу следует прерывать физкультурными паузами через каждые …мин.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25-30,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40-45,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55-60,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70-75.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3. Вероятность травм при занятиях физическими упражнениями снижается, если учащиеся</w:t>
      </w:r>
      <w:r w:rsidRPr="006D3F71">
        <w:rPr>
          <w:color w:val="000000" w:themeColor="text1"/>
          <w:sz w:val="28"/>
          <w:szCs w:val="28"/>
        </w:rPr>
        <w:t>…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переоценивают свои возможности,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следует указаниям преподавателя,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владеют навыками выполнения движений,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не умеют владеть своими эмоциями.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акробатика,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«колесо»,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кувырок,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сальто.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5. Атлетов, нанесших смертельные раны сопернику во время Игр Олимпиады судьи Эллады: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признавали победителем,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секли лавровым веником,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объявляли героем,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изгоняли со стадиона.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 xml:space="preserve">6. Упражнения, содействующие развитию выносливости целесообразно выполнять </w:t>
      </w:r>
      <w:proofErr w:type="gramStart"/>
      <w:r w:rsidRPr="0046629F">
        <w:rPr>
          <w:b/>
          <w:color w:val="000000" w:themeColor="text1"/>
          <w:sz w:val="28"/>
          <w:szCs w:val="28"/>
        </w:rPr>
        <w:t>в</w:t>
      </w:r>
      <w:proofErr w:type="gramEnd"/>
      <w:r w:rsidRPr="0046629F">
        <w:rPr>
          <w:b/>
          <w:color w:val="000000" w:themeColor="text1"/>
          <w:sz w:val="28"/>
          <w:szCs w:val="28"/>
        </w:rPr>
        <w:t>…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в конце подготовительной части занятия,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в  начале основной части занятия,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 середине основной части занятия,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в конце  основной части занятия.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7. Какой вид старта применяется в беге на короткие дистанции?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высокий,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средний,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низкий,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любой.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8. Сколько попыток дается участнику соревнований по прыжкам в высоту?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две попытки на каждой высоте,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три попытки на каждой высоте,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одна попытка на каждой высоте,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четыре попытки на каждой высоте.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9. Какой из способов спортивного плавания самый бесшумный?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кроль на спине,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кроль на груди,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баттерфляй (дельфин),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брасс.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10. Как дословно переводится слово «волейбол» с английского языка?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летающий мяч,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прыгающий мяч,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игра через сетку,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парящий мяч.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11. Сколько игроков играют в волейбол на одной стороне площадки?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5,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10,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6,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7.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12. Какой частью тела футболист не может останавливать мяч во время игры?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головой,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ногой,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рукой,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туловищем.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13. В какой стране зародились Олимпийские игры?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в Древней Греции,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в Риме,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 Олимпии,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во Франции.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lastRenderedPageBreak/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охладить ушибленное место,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приложить тепло на ушибленное место,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наложить шину,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обработать ушибленное место йодом.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15. Во время этой игры на площадке находятся две команды по 5 человек: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футбол,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волейбол,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хоккей,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баскетбол.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16. Осанкой называется: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силуэт человека,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привычная поза человека в вертикальном положении,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качество позвоночника, обеспечивающее хорошее самочувствие,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пружинные характеристики позвоночника и стоп.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17. Кто имел право принимать участие в Древнегреческих олимпийских играх?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только свободные греки мужчины,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греки мужчины и женщины,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только греки мужчины,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все желающие.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18. Чем отличается кроссовый бег от длительного бега?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техникой бега,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скоростью бега,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местом проведения занятий,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работой рук.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 xml:space="preserve">19. Гибкость не зависит </w:t>
      </w:r>
      <w:proofErr w:type="gramStart"/>
      <w:r w:rsidRPr="0046629F">
        <w:rPr>
          <w:b/>
          <w:color w:val="000000" w:themeColor="text1"/>
          <w:sz w:val="28"/>
          <w:szCs w:val="28"/>
        </w:rPr>
        <w:t>от</w:t>
      </w:r>
      <w:proofErr w:type="gramEnd"/>
      <w:r w:rsidRPr="0046629F">
        <w:rPr>
          <w:b/>
          <w:color w:val="000000" w:themeColor="text1"/>
          <w:sz w:val="28"/>
          <w:szCs w:val="28"/>
        </w:rPr>
        <w:t>: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анатомического строения суставов,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ростовых показателей,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эластичности мышц и связок,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температуры тела.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20. Ценности Олимпийских игр.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дружба,  совершенство, уважение;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равенство, богатство, единство;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верность, дружба, любовь;</w:t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дружба, уважение, верность.</w:t>
      </w:r>
    </w:p>
    <w:p w:rsidR="00531D24" w:rsidRPr="0046629F" w:rsidRDefault="00531D24" w:rsidP="006D3F71">
      <w:pPr>
        <w:shd w:val="clear" w:color="auto" w:fill="FFFFFF"/>
        <w:spacing w:before="240"/>
        <w:rPr>
          <w:b/>
          <w:iCs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lastRenderedPageBreak/>
        <w:t xml:space="preserve">21.   </w:t>
      </w:r>
      <w:r w:rsidRPr="0046629F">
        <w:rPr>
          <w:b/>
          <w:iCs/>
          <w:color w:val="000000" w:themeColor="text1"/>
          <w:sz w:val="28"/>
          <w:szCs w:val="28"/>
        </w:rPr>
        <w:t xml:space="preserve">Под физической культурой понимается: </w:t>
      </w:r>
    </w:p>
    <w:p w:rsidR="00531D24" w:rsidRPr="006D3F71" w:rsidRDefault="00531D24" w:rsidP="006D3F71">
      <w:pPr>
        <w:shd w:val="clear" w:color="auto" w:fill="FFFFFF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часть культуры общества и человека;</w:t>
      </w:r>
    </w:p>
    <w:p w:rsidR="00531D24" w:rsidRPr="006D3F71" w:rsidRDefault="00531D24" w:rsidP="006D3F71">
      <w:pPr>
        <w:shd w:val="clear" w:color="auto" w:fill="FFFFFF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процесс развития физических способностей;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вид воспитания, направленный на обучение движениям и развитие физических качеств;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Г) развитие естественных сил природы и воспитание гигиенических качеств. 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</w:p>
    <w:p w:rsidR="00531D24" w:rsidRPr="0046629F" w:rsidRDefault="00531D24" w:rsidP="006D3F71">
      <w:pPr>
        <w:shd w:val="clear" w:color="auto" w:fill="FFFFFF"/>
        <w:spacing w:before="5"/>
        <w:rPr>
          <w:b/>
          <w:iCs/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 xml:space="preserve">22.   </w:t>
      </w:r>
      <w:r w:rsidRPr="0046629F">
        <w:rPr>
          <w:b/>
          <w:iCs/>
          <w:color w:val="000000" w:themeColor="text1"/>
          <w:sz w:val="28"/>
          <w:szCs w:val="28"/>
        </w:rPr>
        <w:t xml:space="preserve">Результатом физической подготовки является: 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А) физическое развитие; 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Б) физическое совершенство; 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физическая подготовленность;</w:t>
      </w:r>
    </w:p>
    <w:p w:rsidR="00531D24" w:rsidRPr="006D3F71" w:rsidRDefault="00531D24" w:rsidP="006D3F71">
      <w:pPr>
        <w:shd w:val="clear" w:color="auto" w:fill="FFFFFF"/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Г) способность правильно выполнять двигательные действия. </w:t>
      </w:r>
    </w:p>
    <w:p w:rsidR="00531D24" w:rsidRPr="0046629F" w:rsidRDefault="00531D24" w:rsidP="006D3F71">
      <w:pPr>
        <w:rPr>
          <w:b/>
          <w:color w:val="000000" w:themeColor="text1"/>
          <w:spacing w:val="-8"/>
          <w:sz w:val="28"/>
          <w:szCs w:val="28"/>
        </w:rPr>
      </w:pPr>
    </w:p>
    <w:p w:rsidR="00531D24" w:rsidRPr="0046629F" w:rsidRDefault="00531D24" w:rsidP="006D3F71">
      <w:pPr>
        <w:rPr>
          <w:b/>
          <w:color w:val="000000" w:themeColor="text1"/>
          <w:spacing w:val="-8"/>
          <w:sz w:val="28"/>
          <w:szCs w:val="28"/>
        </w:rPr>
      </w:pPr>
      <w:r w:rsidRPr="0046629F">
        <w:rPr>
          <w:b/>
          <w:color w:val="000000" w:themeColor="text1"/>
          <w:spacing w:val="-8"/>
          <w:sz w:val="28"/>
          <w:szCs w:val="28"/>
        </w:rPr>
        <w:t xml:space="preserve">23.  Международный Олимпийский комитет был создан </w:t>
      </w:r>
      <w:proofErr w:type="gramStart"/>
      <w:r w:rsidRPr="0046629F">
        <w:rPr>
          <w:b/>
          <w:color w:val="000000" w:themeColor="text1"/>
          <w:spacing w:val="-8"/>
          <w:sz w:val="28"/>
          <w:szCs w:val="28"/>
        </w:rPr>
        <w:t>в</w:t>
      </w:r>
      <w:proofErr w:type="gramEnd"/>
      <w:r w:rsidRPr="0046629F">
        <w:rPr>
          <w:b/>
          <w:color w:val="000000" w:themeColor="text1"/>
          <w:spacing w:val="-8"/>
          <w:sz w:val="28"/>
          <w:szCs w:val="28"/>
        </w:rPr>
        <w:t>:</w:t>
      </w:r>
    </w:p>
    <w:p w:rsidR="00531D24" w:rsidRPr="006D3F71" w:rsidRDefault="00531D24" w:rsidP="006D3F71">
      <w:pPr>
        <w:rPr>
          <w:color w:val="000000" w:themeColor="text1"/>
          <w:spacing w:val="-8"/>
          <w:sz w:val="28"/>
          <w:szCs w:val="28"/>
        </w:rPr>
      </w:pPr>
      <w:r w:rsidRPr="006D3F71">
        <w:rPr>
          <w:color w:val="000000" w:themeColor="text1"/>
          <w:spacing w:val="-8"/>
          <w:sz w:val="28"/>
          <w:szCs w:val="28"/>
        </w:rPr>
        <w:t>А) Олимпии;</w:t>
      </w:r>
    </w:p>
    <w:p w:rsidR="00531D24" w:rsidRPr="006D3F71" w:rsidRDefault="00531D24" w:rsidP="006D3F71">
      <w:pPr>
        <w:rPr>
          <w:color w:val="000000" w:themeColor="text1"/>
          <w:spacing w:val="-8"/>
          <w:sz w:val="28"/>
          <w:szCs w:val="28"/>
        </w:rPr>
      </w:pPr>
      <w:r w:rsidRPr="006D3F71">
        <w:rPr>
          <w:color w:val="000000" w:themeColor="text1"/>
          <w:spacing w:val="-8"/>
          <w:sz w:val="28"/>
          <w:szCs w:val="28"/>
        </w:rPr>
        <w:t xml:space="preserve">Б) </w:t>
      </w:r>
      <w:proofErr w:type="gramStart"/>
      <w:r w:rsidRPr="006D3F71">
        <w:rPr>
          <w:color w:val="000000" w:themeColor="text1"/>
          <w:spacing w:val="-8"/>
          <w:sz w:val="28"/>
          <w:szCs w:val="28"/>
        </w:rPr>
        <w:t>Париже</w:t>
      </w:r>
      <w:proofErr w:type="gramEnd"/>
      <w:r w:rsidRPr="006D3F71">
        <w:rPr>
          <w:color w:val="000000" w:themeColor="text1"/>
          <w:spacing w:val="-8"/>
          <w:sz w:val="28"/>
          <w:szCs w:val="28"/>
        </w:rPr>
        <w:t>;</w:t>
      </w:r>
      <w:r w:rsidRPr="006D3F71">
        <w:rPr>
          <w:color w:val="000000" w:themeColor="text1"/>
          <w:spacing w:val="-8"/>
          <w:sz w:val="28"/>
          <w:szCs w:val="28"/>
        </w:rPr>
        <w:tab/>
      </w:r>
    </w:p>
    <w:p w:rsidR="00531D24" w:rsidRPr="006D3F71" w:rsidRDefault="00531D24" w:rsidP="006D3F71">
      <w:pPr>
        <w:rPr>
          <w:color w:val="000000" w:themeColor="text1"/>
          <w:spacing w:val="-8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Люцерне</w:t>
      </w:r>
      <w:r w:rsidRPr="006D3F71">
        <w:rPr>
          <w:color w:val="000000" w:themeColor="text1"/>
          <w:spacing w:val="-8"/>
          <w:sz w:val="28"/>
          <w:szCs w:val="28"/>
        </w:rPr>
        <w:t>;</w:t>
      </w:r>
      <w:r w:rsidRPr="006D3F71">
        <w:rPr>
          <w:color w:val="000000" w:themeColor="text1"/>
          <w:spacing w:val="-8"/>
          <w:sz w:val="28"/>
          <w:szCs w:val="28"/>
        </w:rPr>
        <w:tab/>
      </w:r>
      <w:r w:rsidRPr="006D3F71">
        <w:rPr>
          <w:color w:val="000000" w:themeColor="text1"/>
          <w:spacing w:val="-8"/>
          <w:sz w:val="28"/>
          <w:szCs w:val="28"/>
        </w:rPr>
        <w:tab/>
      </w:r>
    </w:p>
    <w:p w:rsidR="00531D24" w:rsidRPr="006D3F71" w:rsidRDefault="00531D24" w:rsidP="006D3F71">
      <w:pPr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Г) </w:t>
      </w:r>
      <w:proofErr w:type="gramStart"/>
      <w:r w:rsidRPr="006D3F71">
        <w:rPr>
          <w:color w:val="000000" w:themeColor="text1"/>
          <w:sz w:val="28"/>
          <w:szCs w:val="28"/>
        </w:rPr>
        <w:t>Лондоне</w:t>
      </w:r>
      <w:proofErr w:type="gramEnd"/>
      <w:r w:rsidRPr="006D3F71">
        <w:rPr>
          <w:color w:val="000000" w:themeColor="text1"/>
          <w:sz w:val="28"/>
          <w:szCs w:val="28"/>
        </w:rPr>
        <w:t>.</w:t>
      </w: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iCs/>
          <w:color w:val="000000" w:themeColor="text1"/>
          <w:sz w:val="28"/>
          <w:szCs w:val="28"/>
        </w:rPr>
      </w:pP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color w:val="000000" w:themeColor="text1"/>
          <w:sz w:val="28"/>
          <w:szCs w:val="28"/>
        </w:rPr>
      </w:pPr>
      <w:r w:rsidRPr="0046629F">
        <w:rPr>
          <w:b/>
          <w:iCs/>
          <w:color w:val="000000" w:themeColor="text1"/>
          <w:sz w:val="28"/>
          <w:szCs w:val="28"/>
        </w:rPr>
        <w:t>24.  Бег с остановками и изменением направления по сигналу</w:t>
      </w:r>
      <w:r w:rsidRPr="006D3F71">
        <w:rPr>
          <w:iCs/>
          <w:color w:val="000000" w:themeColor="text1"/>
          <w:sz w:val="28"/>
          <w:szCs w:val="28"/>
        </w:rPr>
        <w:t xml:space="preserve"> преимущественно способствует формированию:</w:t>
      </w: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iCs/>
          <w:color w:val="000000" w:themeColor="text1"/>
          <w:sz w:val="28"/>
          <w:szCs w:val="28"/>
        </w:rPr>
      </w:pPr>
      <w:r w:rsidRPr="006D3F71">
        <w:rPr>
          <w:iCs/>
          <w:color w:val="000000" w:themeColor="text1"/>
          <w:sz w:val="28"/>
          <w:szCs w:val="28"/>
        </w:rPr>
        <w:t>А) координации движений;</w:t>
      </w: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iCs/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техники движений;</w:t>
      </w: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быстроты реакции;</w:t>
      </w:r>
    </w:p>
    <w:p w:rsidR="00531D24" w:rsidRPr="006D3F71" w:rsidRDefault="00531D24" w:rsidP="006D3F71">
      <w:pPr>
        <w:shd w:val="clear" w:color="auto" w:fill="FFFFFF"/>
        <w:tabs>
          <w:tab w:val="left" w:pos="667"/>
        </w:tabs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скоростной силы.</w:t>
      </w:r>
    </w:p>
    <w:p w:rsidR="00531D24" w:rsidRPr="006D3F71" w:rsidRDefault="00531D24" w:rsidP="006D3F71">
      <w:pPr>
        <w:shd w:val="clear" w:color="auto" w:fill="FFFFFF"/>
        <w:tabs>
          <w:tab w:val="left" w:pos="720"/>
        </w:tabs>
        <w:spacing w:before="10"/>
        <w:rPr>
          <w:iCs/>
          <w:color w:val="000000" w:themeColor="text1"/>
          <w:sz w:val="28"/>
          <w:szCs w:val="28"/>
        </w:rPr>
      </w:pPr>
    </w:p>
    <w:p w:rsidR="00531D24" w:rsidRPr="006D3F71" w:rsidRDefault="00531D24" w:rsidP="006D3F71">
      <w:pPr>
        <w:shd w:val="clear" w:color="auto" w:fill="FFFFFF"/>
        <w:tabs>
          <w:tab w:val="left" w:pos="720"/>
        </w:tabs>
        <w:spacing w:before="10"/>
        <w:rPr>
          <w:b/>
          <w:color w:val="000000" w:themeColor="text1"/>
          <w:sz w:val="28"/>
          <w:szCs w:val="28"/>
        </w:rPr>
      </w:pPr>
      <w:r w:rsidRPr="0046629F">
        <w:rPr>
          <w:b/>
          <w:iCs/>
          <w:color w:val="000000" w:themeColor="text1"/>
          <w:sz w:val="28"/>
          <w:szCs w:val="28"/>
        </w:rPr>
        <w:t>25</w:t>
      </w:r>
      <w:r w:rsidRPr="006D3F71">
        <w:rPr>
          <w:iCs/>
          <w:color w:val="000000" w:themeColor="text1"/>
          <w:sz w:val="28"/>
          <w:szCs w:val="28"/>
        </w:rPr>
        <w:t xml:space="preserve">. </w:t>
      </w:r>
      <w:r w:rsidRPr="006D3F71">
        <w:rPr>
          <w:b/>
          <w:iCs/>
          <w:color w:val="000000" w:themeColor="text1"/>
          <w:sz w:val="28"/>
          <w:szCs w:val="28"/>
        </w:rPr>
        <w:t>Солнечные ванны лучше всего принимать:</w:t>
      </w:r>
    </w:p>
    <w:p w:rsidR="00531D24" w:rsidRPr="006D3F71" w:rsidRDefault="00531D24" w:rsidP="006D3F71">
      <w:pPr>
        <w:shd w:val="clear" w:color="auto" w:fill="FFFFFF"/>
        <w:tabs>
          <w:tab w:val="left" w:pos="0"/>
        </w:tabs>
        <w:spacing w:before="5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A) с 12 до 16 часов дня;</w:t>
      </w:r>
    </w:p>
    <w:p w:rsidR="00531D24" w:rsidRPr="006D3F71" w:rsidRDefault="00531D24" w:rsidP="006D3F71">
      <w:pPr>
        <w:shd w:val="clear" w:color="auto" w:fill="FFFFFF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до 12 и после 16 часов дня;</w:t>
      </w:r>
    </w:p>
    <w:p w:rsidR="00531D24" w:rsidRPr="006D3F71" w:rsidRDefault="00531D24" w:rsidP="006D3F71">
      <w:pPr>
        <w:shd w:val="clear" w:color="auto" w:fill="FFFFFF"/>
        <w:tabs>
          <w:tab w:val="left" w:pos="658"/>
        </w:tabs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B) в любое время дня при соблюдении необходимых мер предосторожности;</w:t>
      </w:r>
    </w:p>
    <w:p w:rsidR="00531D24" w:rsidRPr="006D3F71" w:rsidRDefault="00531D24" w:rsidP="006D3F71">
      <w:pPr>
        <w:shd w:val="clear" w:color="auto" w:fill="FFFFFF"/>
        <w:tabs>
          <w:tab w:val="left" w:pos="658"/>
        </w:tabs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с 10 до 14 часов.</w:t>
      </w:r>
    </w:p>
    <w:p w:rsidR="00531D24" w:rsidRPr="006D3F71" w:rsidRDefault="00531D24" w:rsidP="006D3F71">
      <w:pPr>
        <w:shd w:val="clear" w:color="auto" w:fill="FFFFFF"/>
        <w:tabs>
          <w:tab w:val="left" w:pos="720"/>
        </w:tabs>
        <w:rPr>
          <w:iCs/>
          <w:color w:val="000000" w:themeColor="text1"/>
          <w:sz w:val="28"/>
          <w:szCs w:val="28"/>
        </w:rPr>
      </w:pPr>
    </w:p>
    <w:p w:rsidR="00531D24" w:rsidRPr="006D3F71" w:rsidRDefault="00531D24" w:rsidP="006D3F71">
      <w:pPr>
        <w:shd w:val="clear" w:color="auto" w:fill="FFFFFF"/>
        <w:tabs>
          <w:tab w:val="left" w:pos="720"/>
        </w:tabs>
        <w:rPr>
          <w:b/>
          <w:color w:val="000000" w:themeColor="text1"/>
          <w:sz w:val="28"/>
          <w:szCs w:val="28"/>
        </w:rPr>
      </w:pPr>
      <w:r w:rsidRPr="0046629F">
        <w:rPr>
          <w:b/>
          <w:iCs/>
          <w:color w:val="000000" w:themeColor="text1"/>
          <w:sz w:val="28"/>
          <w:szCs w:val="28"/>
        </w:rPr>
        <w:t>26</w:t>
      </w:r>
      <w:r w:rsidRPr="006D3F71">
        <w:rPr>
          <w:iCs/>
          <w:color w:val="000000" w:themeColor="text1"/>
          <w:sz w:val="28"/>
          <w:szCs w:val="28"/>
        </w:rPr>
        <w:t xml:space="preserve">. </w:t>
      </w:r>
      <w:r w:rsidRPr="006D3F71">
        <w:rPr>
          <w:b/>
          <w:iCs/>
          <w:color w:val="000000" w:themeColor="text1"/>
          <w:sz w:val="28"/>
          <w:szCs w:val="28"/>
        </w:rPr>
        <w:t>К циклическим видам спорта относятся...:</w:t>
      </w:r>
    </w:p>
    <w:p w:rsidR="00531D24" w:rsidRPr="006D3F71" w:rsidRDefault="00531D24" w:rsidP="006D3F71">
      <w:pPr>
        <w:shd w:val="clear" w:color="auto" w:fill="FFFFFF"/>
        <w:tabs>
          <w:tab w:val="left" w:pos="648"/>
        </w:tabs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A) борьба, бокс, фехтование;</w:t>
      </w:r>
    </w:p>
    <w:p w:rsidR="00531D24" w:rsidRPr="006D3F71" w:rsidRDefault="00531D24" w:rsidP="006D3F71">
      <w:pPr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6D3F71">
        <w:rPr>
          <w:color w:val="000000" w:themeColor="text1"/>
          <w:sz w:val="28"/>
          <w:szCs w:val="28"/>
        </w:rPr>
        <w:t>Б) баскетбол, волейбол, футбол;</w:t>
      </w:r>
      <w:proofErr w:type="gramEnd"/>
    </w:p>
    <w:p w:rsidR="00531D24" w:rsidRPr="006D3F71" w:rsidRDefault="006D3F71" w:rsidP="006D3F71">
      <w:pPr>
        <w:shd w:val="clear" w:color="auto" w:fill="FFFFFF"/>
        <w:tabs>
          <w:tab w:val="left" w:pos="648"/>
        </w:tabs>
        <w:rPr>
          <w:color w:val="000000" w:themeColor="text1"/>
          <w:sz w:val="28"/>
          <w:szCs w:val="28"/>
        </w:rPr>
      </w:pPr>
      <w:proofErr w:type="gramStart"/>
      <w:r w:rsidRPr="006D3F71">
        <w:rPr>
          <w:color w:val="000000" w:themeColor="text1"/>
          <w:sz w:val="28"/>
          <w:szCs w:val="28"/>
        </w:rPr>
        <w:t xml:space="preserve">B) </w:t>
      </w:r>
      <w:r w:rsidR="00531D24" w:rsidRPr="006D3F71">
        <w:rPr>
          <w:color w:val="000000" w:themeColor="text1"/>
          <w:sz w:val="28"/>
          <w:szCs w:val="28"/>
        </w:rPr>
        <w:t>ходьба, бег, лыжные гонки, плавание;</w:t>
      </w:r>
      <w:r w:rsidR="00531D24" w:rsidRPr="006D3F71">
        <w:rPr>
          <w:color w:val="000000" w:themeColor="text1"/>
          <w:sz w:val="28"/>
          <w:szCs w:val="28"/>
        </w:rPr>
        <w:br/>
        <w:t>Г) метание мяча, диска, молота.</w:t>
      </w:r>
      <w:proofErr w:type="gramEnd"/>
    </w:p>
    <w:p w:rsidR="00531D24" w:rsidRPr="006D3F71" w:rsidRDefault="00531D24" w:rsidP="006D3F71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27.</w:t>
      </w:r>
      <w:r w:rsidRPr="006D3F71">
        <w:rPr>
          <w:color w:val="000000" w:themeColor="text1"/>
          <w:sz w:val="28"/>
          <w:szCs w:val="28"/>
        </w:rPr>
        <w:t xml:space="preserve"> </w:t>
      </w:r>
      <w:r w:rsidRPr="006D3F71">
        <w:rPr>
          <w:rStyle w:val="a7"/>
          <w:color w:val="000000" w:themeColor="text1"/>
          <w:sz w:val="28"/>
          <w:szCs w:val="28"/>
        </w:rPr>
        <w:t>С освоения чего начинается разучивание сложных двигательных манёвров?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комплекса подводящих упражнений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исходной позиции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lastRenderedPageBreak/>
        <w:t>В</w:t>
      </w:r>
      <w:proofErr w:type="gramStart"/>
      <w:r w:rsidRPr="006D3F71">
        <w:rPr>
          <w:color w:val="000000" w:themeColor="text1"/>
          <w:sz w:val="28"/>
          <w:szCs w:val="28"/>
        </w:rPr>
        <w:t>)п</w:t>
      </w:r>
      <w:proofErr w:type="gramEnd"/>
      <w:r w:rsidRPr="006D3F71">
        <w:rPr>
          <w:color w:val="000000" w:themeColor="text1"/>
          <w:sz w:val="28"/>
          <w:szCs w:val="28"/>
        </w:rPr>
        <w:t>роверки теоретических знаний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основ техники исполнения</w:t>
      </w:r>
    </w:p>
    <w:p w:rsidR="0046629F" w:rsidRPr="0046629F" w:rsidRDefault="006D3F71" w:rsidP="0046629F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28</w:t>
      </w:r>
      <w:r w:rsidRPr="0046629F">
        <w:rPr>
          <w:color w:val="000000" w:themeColor="text1"/>
          <w:sz w:val="28"/>
          <w:szCs w:val="28"/>
        </w:rPr>
        <w:t xml:space="preserve">. </w:t>
      </w:r>
      <w:r w:rsidR="0046629F" w:rsidRPr="0046629F">
        <w:rPr>
          <w:b/>
          <w:sz w:val="28"/>
          <w:szCs w:val="28"/>
        </w:rPr>
        <w:t>Укажите, в каком направлении проводится бег на стадионе?</w:t>
      </w:r>
      <w:r w:rsidR="0046629F" w:rsidRPr="0046629F">
        <w:rPr>
          <w:sz w:val="28"/>
          <w:szCs w:val="28"/>
        </w:rPr>
        <w:t xml:space="preserve"> </w:t>
      </w:r>
    </w:p>
    <w:p w:rsidR="0046629F" w:rsidRPr="0046629F" w:rsidRDefault="0046629F" w:rsidP="0046629F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6629F">
        <w:rPr>
          <w:sz w:val="28"/>
          <w:szCs w:val="28"/>
        </w:rPr>
        <w:t xml:space="preserve">а) в произвольном направлении; </w:t>
      </w:r>
    </w:p>
    <w:p w:rsidR="0046629F" w:rsidRPr="0046629F" w:rsidRDefault="0046629F" w:rsidP="0046629F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46629F">
        <w:rPr>
          <w:sz w:val="28"/>
          <w:szCs w:val="28"/>
        </w:rPr>
        <w:t xml:space="preserve">б) по часовой стрелке; </w:t>
      </w:r>
    </w:p>
    <w:p w:rsidR="006D3F71" w:rsidRPr="0046629F" w:rsidRDefault="0046629F" w:rsidP="0046629F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46629F">
        <w:rPr>
          <w:sz w:val="28"/>
          <w:szCs w:val="28"/>
        </w:rPr>
        <w:t>в) против часовой стрелки.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29</w:t>
      </w:r>
      <w:r w:rsidRPr="006D3F71">
        <w:rPr>
          <w:color w:val="000000" w:themeColor="text1"/>
          <w:sz w:val="28"/>
          <w:szCs w:val="28"/>
        </w:rPr>
        <w:t>.</w:t>
      </w:r>
      <w:r w:rsidRPr="006D3F71">
        <w:rPr>
          <w:rStyle w:val="a4"/>
          <w:color w:val="000000" w:themeColor="text1"/>
          <w:sz w:val="28"/>
          <w:szCs w:val="28"/>
        </w:rPr>
        <w:t xml:space="preserve"> </w:t>
      </w:r>
      <w:r w:rsidRPr="006D3F71">
        <w:rPr>
          <w:rStyle w:val="a7"/>
          <w:color w:val="000000" w:themeColor="text1"/>
          <w:sz w:val="28"/>
          <w:szCs w:val="28"/>
        </w:rPr>
        <w:t> Основа опорно-двигательной системы человека – это …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 xml:space="preserve">А </w:t>
      </w:r>
      <w:proofErr w:type="gramStart"/>
      <w:r w:rsidRPr="006D3F71">
        <w:rPr>
          <w:color w:val="000000" w:themeColor="text1"/>
          <w:sz w:val="28"/>
          <w:szCs w:val="28"/>
        </w:rPr>
        <w:t>)м</w:t>
      </w:r>
      <w:proofErr w:type="gramEnd"/>
      <w:r w:rsidRPr="006D3F71">
        <w:rPr>
          <w:color w:val="000000" w:themeColor="text1"/>
          <w:sz w:val="28"/>
          <w:szCs w:val="28"/>
        </w:rPr>
        <w:t>ышцы и кости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скелет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кровеносная система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головной мозг и внутренние органы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46629F">
        <w:rPr>
          <w:b/>
          <w:color w:val="000000" w:themeColor="text1"/>
          <w:sz w:val="28"/>
          <w:szCs w:val="28"/>
        </w:rPr>
        <w:t>30.</w:t>
      </w:r>
      <w:r w:rsidRPr="006D3F71">
        <w:rPr>
          <w:color w:val="000000" w:themeColor="text1"/>
          <w:sz w:val="28"/>
          <w:szCs w:val="28"/>
        </w:rPr>
        <w:t xml:space="preserve"> </w:t>
      </w:r>
      <w:r w:rsidRPr="006D3F71">
        <w:rPr>
          <w:rStyle w:val="a7"/>
          <w:color w:val="000000" w:themeColor="text1"/>
          <w:sz w:val="28"/>
          <w:szCs w:val="28"/>
        </w:rPr>
        <w:t>Выберите среди предложенных вариантов параметры физической подготовленности: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А) пульс, частота дыхания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Б) быстрота, сила, выносливость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В) масса тела, рост</w:t>
      </w:r>
    </w:p>
    <w:p w:rsidR="006D3F71" w:rsidRPr="006D3F71" w:rsidRDefault="006D3F71" w:rsidP="006D3F71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6D3F71">
        <w:rPr>
          <w:color w:val="000000" w:themeColor="text1"/>
          <w:sz w:val="28"/>
          <w:szCs w:val="28"/>
        </w:rPr>
        <w:t>Г) ловкость, сила, гибкость</w:t>
      </w:r>
    </w:p>
    <w:p w:rsidR="00046A82" w:rsidRPr="006D3F71" w:rsidRDefault="00046A82">
      <w:pPr>
        <w:rPr>
          <w:sz w:val="28"/>
          <w:szCs w:val="28"/>
        </w:rPr>
      </w:pPr>
    </w:p>
    <w:sectPr w:rsidR="00046A82" w:rsidRPr="006D3F71" w:rsidSect="00F5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D24"/>
    <w:rsid w:val="000105C6"/>
    <w:rsid w:val="00014493"/>
    <w:rsid w:val="00014D02"/>
    <w:rsid w:val="000262FA"/>
    <w:rsid w:val="0003140B"/>
    <w:rsid w:val="0003729B"/>
    <w:rsid w:val="00037F53"/>
    <w:rsid w:val="00041F2C"/>
    <w:rsid w:val="00046A82"/>
    <w:rsid w:val="00060A13"/>
    <w:rsid w:val="000624D3"/>
    <w:rsid w:val="00063050"/>
    <w:rsid w:val="00097EC9"/>
    <w:rsid w:val="00097F1A"/>
    <w:rsid w:val="000A12F0"/>
    <w:rsid w:val="000A3716"/>
    <w:rsid w:val="000A4282"/>
    <w:rsid w:val="000A58EB"/>
    <w:rsid w:val="000C7538"/>
    <w:rsid w:val="000E7FAD"/>
    <w:rsid w:val="001170B0"/>
    <w:rsid w:val="0012012E"/>
    <w:rsid w:val="00127C24"/>
    <w:rsid w:val="00132F24"/>
    <w:rsid w:val="00150552"/>
    <w:rsid w:val="001634C2"/>
    <w:rsid w:val="001713C7"/>
    <w:rsid w:val="0018119A"/>
    <w:rsid w:val="001820EE"/>
    <w:rsid w:val="001926CF"/>
    <w:rsid w:val="00195E32"/>
    <w:rsid w:val="001A1E31"/>
    <w:rsid w:val="001A1F8C"/>
    <w:rsid w:val="001A434E"/>
    <w:rsid w:val="001A739C"/>
    <w:rsid w:val="001B05ED"/>
    <w:rsid w:val="001B5BFB"/>
    <w:rsid w:val="001B6F39"/>
    <w:rsid w:val="001C31B6"/>
    <w:rsid w:val="001C5ABA"/>
    <w:rsid w:val="001C63F1"/>
    <w:rsid w:val="001D2290"/>
    <w:rsid w:val="001F77BF"/>
    <w:rsid w:val="002109D6"/>
    <w:rsid w:val="002145F6"/>
    <w:rsid w:val="0021523E"/>
    <w:rsid w:val="00216432"/>
    <w:rsid w:val="002211AE"/>
    <w:rsid w:val="00222D4D"/>
    <w:rsid w:val="00226495"/>
    <w:rsid w:val="00233A2D"/>
    <w:rsid w:val="002364B4"/>
    <w:rsid w:val="00244259"/>
    <w:rsid w:val="00246113"/>
    <w:rsid w:val="00252913"/>
    <w:rsid w:val="00254946"/>
    <w:rsid w:val="0026564C"/>
    <w:rsid w:val="0027436D"/>
    <w:rsid w:val="00293637"/>
    <w:rsid w:val="002A4B28"/>
    <w:rsid w:val="002A6603"/>
    <w:rsid w:val="002B355C"/>
    <w:rsid w:val="002B722F"/>
    <w:rsid w:val="002C0E9A"/>
    <w:rsid w:val="002C5B5B"/>
    <w:rsid w:val="002C5FEF"/>
    <w:rsid w:val="002C6E0A"/>
    <w:rsid w:val="002D0210"/>
    <w:rsid w:val="002D1528"/>
    <w:rsid w:val="002E24F1"/>
    <w:rsid w:val="002E7AAC"/>
    <w:rsid w:val="002F62A5"/>
    <w:rsid w:val="00303225"/>
    <w:rsid w:val="003067CD"/>
    <w:rsid w:val="00321F5C"/>
    <w:rsid w:val="003352BC"/>
    <w:rsid w:val="003372F4"/>
    <w:rsid w:val="003411D3"/>
    <w:rsid w:val="003529E7"/>
    <w:rsid w:val="003638B6"/>
    <w:rsid w:val="00372912"/>
    <w:rsid w:val="00377ECF"/>
    <w:rsid w:val="00382088"/>
    <w:rsid w:val="003910FA"/>
    <w:rsid w:val="0039690C"/>
    <w:rsid w:val="003B79B9"/>
    <w:rsid w:val="003D454E"/>
    <w:rsid w:val="003F6708"/>
    <w:rsid w:val="00403AC5"/>
    <w:rsid w:val="00410A13"/>
    <w:rsid w:val="00431893"/>
    <w:rsid w:val="00440BC4"/>
    <w:rsid w:val="004511D3"/>
    <w:rsid w:val="00455AD3"/>
    <w:rsid w:val="004646E6"/>
    <w:rsid w:val="0046629F"/>
    <w:rsid w:val="004726FA"/>
    <w:rsid w:val="00476E6F"/>
    <w:rsid w:val="00484DBD"/>
    <w:rsid w:val="004854A7"/>
    <w:rsid w:val="004869A4"/>
    <w:rsid w:val="00494C30"/>
    <w:rsid w:val="00497649"/>
    <w:rsid w:val="004B1067"/>
    <w:rsid w:val="004B74AC"/>
    <w:rsid w:val="004C177C"/>
    <w:rsid w:val="004C4B07"/>
    <w:rsid w:val="004C4C83"/>
    <w:rsid w:val="004E31E9"/>
    <w:rsid w:val="00504848"/>
    <w:rsid w:val="00506A23"/>
    <w:rsid w:val="00515F2A"/>
    <w:rsid w:val="00531AB9"/>
    <w:rsid w:val="00531D24"/>
    <w:rsid w:val="00534AA2"/>
    <w:rsid w:val="005651A1"/>
    <w:rsid w:val="005A2F35"/>
    <w:rsid w:val="005B081B"/>
    <w:rsid w:val="005B3094"/>
    <w:rsid w:val="005D1C23"/>
    <w:rsid w:val="005F1E65"/>
    <w:rsid w:val="005F6A49"/>
    <w:rsid w:val="00603CB2"/>
    <w:rsid w:val="006130C8"/>
    <w:rsid w:val="00613871"/>
    <w:rsid w:val="006172F0"/>
    <w:rsid w:val="00645E0A"/>
    <w:rsid w:val="006465DC"/>
    <w:rsid w:val="00655930"/>
    <w:rsid w:val="00657F39"/>
    <w:rsid w:val="006912B3"/>
    <w:rsid w:val="0069269C"/>
    <w:rsid w:val="006946CB"/>
    <w:rsid w:val="00695241"/>
    <w:rsid w:val="006A5251"/>
    <w:rsid w:val="006A5DB1"/>
    <w:rsid w:val="006B2CDC"/>
    <w:rsid w:val="006C02E6"/>
    <w:rsid w:val="006D2992"/>
    <w:rsid w:val="006D3F71"/>
    <w:rsid w:val="006E62F3"/>
    <w:rsid w:val="00703763"/>
    <w:rsid w:val="0073605F"/>
    <w:rsid w:val="0074588E"/>
    <w:rsid w:val="00754B3E"/>
    <w:rsid w:val="007554A1"/>
    <w:rsid w:val="00763AF5"/>
    <w:rsid w:val="0078425B"/>
    <w:rsid w:val="00790602"/>
    <w:rsid w:val="007A7272"/>
    <w:rsid w:val="007B0205"/>
    <w:rsid w:val="007B1651"/>
    <w:rsid w:val="007B2A64"/>
    <w:rsid w:val="007C479C"/>
    <w:rsid w:val="007D4EFF"/>
    <w:rsid w:val="007F5407"/>
    <w:rsid w:val="008252EE"/>
    <w:rsid w:val="0083599C"/>
    <w:rsid w:val="00842216"/>
    <w:rsid w:val="00846233"/>
    <w:rsid w:val="00846FF9"/>
    <w:rsid w:val="00863317"/>
    <w:rsid w:val="00874882"/>
    <w:rsid w:val="00882EE1"/>
    <w:rsid w:val="00886AAF"/>
    <w:rsid w:val="00896831"/>
    <w:rsid w:val="00897813"/>
    <w:rsid w:val="008C1839"/>
    <w:rsid w:val="008C5B75"/>
    <w:rsid w:val="008C68C4"/>
    <w:rsid w:val="008D0E0B"/>
    <w:rsid w:val="008D5B80"/>
    <w:rsid w:val="008D702D"/>
    <w:rsid w:val="008E0807"/>
    <w:rsid w:val="009023B5"/>
    <w:rsid w:val="009032F0"/>
    <w:rsid w:val="009251E2"/>
    <w:rsid w:val="00954314"/>
    <w:rsid w:val="009554F4"/>
    <w:rsid w:val="009567BC"/>
    <w:rsid w:val="00967AA8"/>
    <w:rsid w:val="00977E1B"/>
    <w:rsid w:val="0099103A"/>
    <w:rsid w:val="00994BC4"/>
    <w:rsid w:val="009B552D"/>
    <w:rsid w:val="009D27B2"/>
    <w:rsid w:val="009D3952"/>
    <w:rsid w:val="009E275D"/>
    <w:rsid w:val="009F5010"/>
    <w:rsid w:val="009F7F59"/>
    <w:rsid w:val="00A020C6"/>
    <w:rsid w:val="00A15634"/>
    <w:rsid w:val="00A16218"/>
    <w:rsid w:val="00A16C68"/>
    <w:rsid w:val="00A22D27"/>
    <w:rsid w:val="00A36C93"/>
    <w:rsid w:val="00A36D64"/>
    <w:rsid w:val="00A371DC"/>
    <w:rsid w:val="00A51CC9"/>
    <w:rsid w:val="00A55FA2"/>
    <w:rsid w:val="00A56A84"/>
    <w:rsid w:val="00A6255F"/>
    <w:rsid w:val="00A71D88"/>
    <w:rsid w:val="00A8099E"/>
    <w:rsid w:val="00AA569A"/>
    <w:rsid w:val="00AD2A25"/>
    <w:rsid w:val="00AD30B3"/>
    <w:rsid w:val="00AE056B"/>
    <w:rsid w:val="00AE0AD8"/>
    <w:rsid w:val="00AE0DCF"/>
    <w:rsid w:val="00AE3B02"/>
    <w:rsid w:val="00B03CC0"/>
    <w:rsid w:val="00B03CDF"/>
    <w:rsid w:val="00B125E3"/>
    <w:rsid w:val="00B26F8C"/>
    <w:rsid w:val="00B35C59"/>
    <w:rsid w:val="00B64E7C"/>
    <w:rsid w:val="00B70BAD"/>
    <w:rsid w:val="00B84700"/>
    <w:rsid w:val="00B85FDD"/>
    <w:rsid w:val="00BB6450"/>
    <w:rsid w:val="00BF0E68"/>
    <w:rsid w:val="00BF4F2A"/>
    <w:rsid w:val="00C02C24"/>
    <w:rsid w:val="00C10A64"/>
    <w:rsid w:val="00C146EA"/>
    <w:rsid w:val="00C17736"/>
    <w:rsid w:val="00C205DE"/>
    <w:rsid w:val="00C270FB"/>
    <w:rsid w:val="00C405CC"/>
    <w:rsid w:val="00C46B1F"/>
    <w:rsid w:val="00C56911"/>
    <w:rsid w:val="00C6724D"/>
    <w:rsid w:val="00C75F84"/>
    <w:rsid w:val="00C83198"/>
    <w:rsid w:val="00C83D5D"/>
    <w:rsid w:val="00C9138E"/>
    <w:rsid w:val="00CA5238"/>
    <w:rsid w:val="00CB0175"/>
    <w:rsid w:val="00CB0F75"/>
    <w:rsid w:val="00CB3B48"/>
    <w:rsid w:val="00CC47B0"/>
    <w:rsid w:val="00CE119F"/>
    <w:rsid w:val="00CE6FF0"/>
    <w:rsid w:val="00CF6224"/>
    <w:rsid w:val="00D02565"/>
    <w:rsid w:val="00D04C46"/>
    <w:rsid w:val="00D06820"/>
    <w:rsid w:val="00D06AA0"/>
    <w:rsid w:val="00D11730"/>
    <w:rsid w:val="00D11C70"/>
    <w:rsid w:val="00D1203C"/>
    <w:rsid w:val="00D20E92"/>
    <w:rsid w:val="00D26620"/>
    <w:rsid w:val="00D2708D"/>
    <w:rsid w:val="00D301D8"/>
    <w:rsid w:val="00D30A91"/>
    <w:rsid w:val="00D42336"/>
    <w:rsid w:val="00D61A11"/>
    <w:rsid w:val="00D659CD"/>
    <w:rsid w:val="00D8094A"/>
    <w:rsid w:val="00D820DD"/>
    <w:rsid w:val="00D93104"/>
    <w:rsid w:val="00DA4FFB"/>
    <w:rsid w:val="00DB1015"/>
    <w:rsid w:val="00DC02B9"/>
    <w:rsid w:val="00DC11F0"/>
    <w:rsid w:val="00DD36B5"/>
    <w:rsid w:val="00DF2BAC"/>
    <w:rsid w:val="00DF4D76"/>
    <w:rsid w:val="00DF52D2"/>
    <w:rsid w:val="00E04B3C"/>
    <w:rsid w:val="00E258BB"/>
    <w:rsid w:val="00E34436"/>
    <w:rsid w:val="00E500CC"/>
    <w:rsid w:val="00E73454"/>
    <w:rsid w:val="00E77DB8"/>
    <w:rsid w:val="00E861F1"/>
    <w:rsid w:val="00E86C30"/>
    <w:rsid w:val="00EB7BFB"/>
    <w:rsid w:val="00EC13EE"/>
    <w:rsid w:val="00ED5592"/>
    <w:rsid w:val="00EE0787"/>
    <w:rsid w:val="00EE18AB"/>
    <w:rsid w:val="00EE4150"/>
    <w:rsid w:val="00F0269B"/>
    <w:rsid w:val="00F06DDB"/>
    <w:rsid w:val="00F16F5E"/>
    <w:rsid w:val="00F2408A"/>
    <w:rsid w:val="00F24859"/>
    <w:rsid w:val="00F24DD7"/>
    <w:rsid w:val="00F32E72"/>
    <w:rsid w:val="00F33926"/>
    <w:rsid w:val="00F35BC9"/>
    <w:rsid w:val="00F37057"/>
    <w:rsid w:val="00F41822"/>
    <w:rsid w:val="00F41E79"/>
    <w:rsid w:val="00F56F7B"/>
    <w:rsid w:val="00F715F0"/>
    <w:rsid w:val="00F75342"/>
    <w:rsid w:val="00F8040C"/>
    <w:rsid w:val="00F80742"/>
    <w:rsid w:val="00F9189E"/>
    <w:rsid w:val="00F97A75"/>
    <w:rsid w:val="00F97C07"/>
    <w:rsid w:val="00FA0210"/>
    <w:rsid w:val="00FD2505"/>
    <w:rsid w:val="00FD2991"/>
    <w:rsid w:val="00FD6232"/>
    <w:rsid w:val="00FE08AF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24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D2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531D2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531D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31D24"/>
  </w:style>
  <w:style w:type="paragraph" w:styleId="a6">
    <w:name w:val="No Spacing"/>
    <w:uiPriority w:val="99"/>
    <w:qFormat/>
    <w:rsid w:val="00531D24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6D3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2</cp:revision>
  <dcterms:created xsi:type="dcterms:W3CDTF">2023-01-24T16:19:00Z</dcterms:created>
  <dcterms:modified xsi:type="dcterms:W3CDTF">2023-01-24T16:19:00Z</dcterms:modified>
</cp:coreProperties>
</file>